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2"/>
        <w:gridCol w:w="3797"/>
      </w:tblGrid>
      <w:tr w:rsidR="00AD2065" w:rsidTr="0075679E">
        <w:trPr>
          <w:trHeight w:val="915"/>
        </w:trPr>
        <w:tc>
          <w:tcPr>
            <w:tcW w:w="5502" w:type="dxa"/>
            <w:vAlign w:val="center"/>
          </w:tcPr>
          <w:p w:rsidR="00DB01A1" w:rsidRDefault="00717336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2017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7C2EC3">
              <w:rPr>
                <w:rFonts w:asciiTheme="majorHAnsi" w:eastAsiaTheme="majorEastAsia" w:hAnsiTheme="majorHAnsi" w:cstheme="majorBidi"/>
                <w:sz w:val="36"/>
                <w:szCs w:val="36"/>
              </w:rPr>
              <w:t>Ağustos</w:t>
            </w:r>
            <w:r w:rsidR="00DB01A1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DB01A1" w:rsidP="0075679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REEL </w:t>
            </w:r>
            <w:r w:rsidR="0075679E">
              <w:rPr>
                <w:rFonts w:asciiTheme="majorHAnsi" w:eastAsiaTheme="majorEastAsia" w:hAnsiTheme="majorHAnsi" w:cstheme="majorBidi"/>
                <w:sz w:val="36"/>
                <w:szCs w:val="36"/>
              </w:rPr>
              <w:t>KESİM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ENDEKSİ</w:t>
            </w:r>
          </w:p>
        </w:tc>
        <w:tc>
          <w:tcPr>
            <w:tcW w:w="3797" w:type="dxa"/>
          </w:tcPr>
          <w:p w:rsidR="00AD2065" w:rsidRDefault="00DB01A1" w:rsidP="0026564E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</w:t>
            </w:r>
            <w:r w:rsidR="004851F9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5</w:t>
            </w:r>
            <w:r w:rsidR="00BC294E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7C2EC3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Ağustos</w:t>
            </w:r>
            <w:r w:rsidR="0050241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2017</w:t>
            </w:r>
            <w:r w:rsidR="00AD2065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5531870D" wp14:editId="6816D3E3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B0587A" w:rsidRPr="00DB01A1" w:rsidRDefault="007C2EC3" w:rsidP="00B05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Ağustos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ayı Reel Kesim Güven Endeksi (RK</w:t>
      </w:r>
      <w:r w:rsidR="00302B5B">
        <w:rPr>
          <w:rFonts w:ascii="Times New Roman" w:hAnsi="Times New Roman" w:cs="Times New Roman"/>
          <w:b/>
          <w:sz w:val="24"/>
          <w:szCs w:val="24"/>
        </w:rPr>
        <w:t>G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>E) Türkiye Cumhuriyeti Mer</w:t>
      </w:r>
      <w:r w:rsidR="0089134F">
        <w:rPr>
          <w:rFonts w:ascii="Times New Roman" w:hAnsi="Times New Roman" w:cs="Times New Roman"/>
          <w:b/>
          <w:sz w:val="24"/>
          <w:szCs w:val="24"/>
        </w:rPr>
        <w:t>kez Bankası (TCMB) tarafından 2</w:t>
      </w:r>
      <w:r w:rsidR="004851F9">
        <w:rPr>
          <w:rFonts w:ascii="Times New Roman" w:hAnsi="Times New Roman" w:cs="Times New Roman"/>
          <w:b/>
          <w:sz w:val="24"/>
          <w:szCs w:val="24"/>
        </w:rPr>
        <w:t>5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Ağustos</w:t>
      </w:r>
      <w:r w:rsidR="00D43B81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tarihinde yayımlandı. </w:t>
      </w:r>
    </w:p>
    <w:p w:rsidR="00A455AA" w:rsidRPr="00577A08" w:rsidRDefault="007C2EC3" w:rsidP="00A45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Ağustos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ayında Reel Kesim Güven Endeksi (</w:t>
      </w:r>
      <w:r w:rsidR="00A455AA">
        <w:rPr>
          <w:rFonts w:ascii="Times New Roman" w:hAnsi="Times New Roman" w:cs="Times New Roman"/>
          <w:sz w:val="24"/>
          <w:szCs w:val="24"/>
        </w:rPr>
        <w:t>Şekil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1) bir öncek</w:t>
      </w:r>
      <w:r w:rsidR="00A455AA">
        <w:rPr>
          <w:rFonts w:ascii="Times New Roman" w:hAnsi="Times New Roman" w:cs="Times New Roman"/>
          <w:sz w:val="24"/>
          <w:szCs w:val="24"/>
        </w:rPr>
        <w:t xml:space="preserve">i aya göre yüzde </w:t>
      </w:r>
      <w:proofErr w:type="gramStart"/>
      <w:r w:rsidR="00BF41B3">
        <w:rPr>
          <w:rFonts w:ascii="Times New Roman" w:hAnsi="Times New Roman" w:cs="Times New Roman"/>
          <w:sz w:val="24"/>
          <w:szCs w:val="24"/>
        </w:rPr>
        <w:t>1.1</w:t>
      </w:r>
      <w:proofErr w:type="gramEnd"/>
      <w:r w:rsidR="00A455AA" w:rsidRPr="00577A08">
        <w:rPr>
          <w:rFonts w:ascii="Times New Roman" w:hAnsi="Times New Roman" w:cs="Times New Roman"/>
          <w:sz w:val="24"/>
          <w:szCs w:val="24"/>
        </w:rPr>
        <w:t xml:space="preserve"> </w:t>
      </w:r>
      <w:r w:rsidR="00157868">
        <w:rPr>
          <w:rFonts w:ascii="Times New Roman" w:hAnsi="Times New Roman" w:cs="Times New Roman"/>
          <w:sz w:val="24"/>
          <w:szCs w:val="24"/>
        </w:rPr>
        <w:t xml:space="preserve">oranında </w:t>
      </w:r>
      <w:r w:rsidR="00BF41B3">
        <w:rPr>
          <w:rFonts w:ascii="Times New Roman" w:hAnsi="Times New Roman" w:cs="Times New Roman"/>
          <w:sz w:val="24"/>
          <w:szCs w:val="24"/>
        </w:rPr>
        <w:t>artmıştır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Endeks bir önceki yılın aynı ayına gö</w:t>
      </w:r>
      <w:r w:rsidR="00BF41B3">
        <w:rPr>
          <w:rFonts w:ascii="Times New Roman" w:hAnsi="Times New Roman" w:cs="Times New Roman"/>
          <w:sz w:val="24"/>
          <w:szCs w:val="24"/>
        </w:rPr>
        <w:t xml:space="preserve">re ise yüzde </w:t>
      </w:r>
      <w:proofErr w:type="gramStart"/>
      <w:r w:rsidR="00BF41B3">
        <w:rPr>
          <w:rFonts w:ascii="Times New Roman" w:hAnsi="Times New Roman" w:cs="Times New Roman"/>
          <w:sz w:val="24"/>
          <w:szCs w:val="24"/>
        </w:rPr>
        <w:t>8</w:t>
      </w:r>
      <w:r w:rsidR="00E258B3">
        <w:rPr>
          <w:rFonts w:ascii="Times New Roman" w:hAnsi="Times New Roman" w:cs="Times New Roman"/>
          <w:sz w:val="24"/>
          <w:szCs w:val="24"/>
        </w:rPr>
        <w:t>.</w:t>
      </w:r>
      <w:r w:rsidR="007E287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A455AA">
        <w:rPr>
          <w:rFonts w:ascii="Times New Roman" w:hAnsi="Times New Roman" w:cs="Times New Roman"/>
          <w:sz w:val="24"/>
          <w:szCs w:val="24"/>
        </w:rPr>
        <w:t xml:space="preserve"> oranında </w:t>
      </w:r>
      <w:r w:rsidR="00AC0D9F">
        <w:rPr>
          <w:rFonts w:ascii="Times New Roman" w:hAnsi="Times New Roman" w:cs="Times New Roman"/>
          <w:sz w:val="24"/>
          <w:szCs w:val="24"/>
        </w:rPr>
        <w:t>artmıştır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Mevsimlikten arındırılmış Reel Kesim Güven Endeks</w:t>
      </w:r>
      <w:r w:rsidR="00A455AA">
        <w:rPr>
          <w:rFonts w:ascii="Times New Roman" w:hAnsi="Times New Roman" w:cs="Times New Roman"/>
          <w:sz w:val="24"/>
          <w:szCs w:val="24"/>
        </w:rPr>
        <w:t>i (RKGE-MA) ise bir önceki aya</w:t>
      </w:r>
      <w:r w:rsidR="007E2879">
        <w:rPr>
          <w:rFonts w:ascii="Times New Roman" w:hAnsi="Times New Roman" w:cs="Times New Roman"/>
          <w:sz w:val="24"/>
          <w:szCs w:val="24"/>
        </w:rPr>
        <w:t xml:space="preserve"> göre yüzde </w:t>
      </w:r>
      <w:proofErr w:type="gramStart"/>
      <w:r w:rsidR="00BF41B3">
        <w:rPr>
          <w:rFonts w:ascii="Times New Roman" w:hAnsi="Times New Roman" w:cs="Times New Roman"/>
          <w:sz w:val="24"/>
          <w:szCs w:val="24"/>
        </w:rPr>
        <w:t>2.3</w:t>
      </w:r>
      <w:proofErr w:type="gramEnd"/>
      <w:r w:rsidR="00BF5E2C">
        <w:rPr>
          <w:rFonts w:ascii="Times New Roman" w:hAnsi="Times New Roman" w:cs="Times New Roman"/>
          <w:sz w:val="24"/>
          <w:szCs w:val="24"/>
        </w:rPr>
        <w:t xml:space="preserve"> </w:t>
      </w:r>
      <w:r w:rsidR="00514FB2">
        <w:rPr>
          <w:rFonts w:ascii="Times New Roman" w:hAnsi="Times New Roman" w:cs="Times New Roman"/>
          <w:sz w:val="24"/>
          <w:szCs w:val="24"/>
        </w:rPr>
        <w:t xml:space="preserve">oranında </w:t>
      </w:r>
      <w:r w:rsidR="00BF41B3">
        <w:rPr>
          <w:rFonts w:ascii="Times New Roman" w:hAnsi="Times New Roman" w:cs="Times New Roman"/>
          <w:sz w:val="24"/>
          <w:szCs w:val="24"/>
        </w:rPr>
        <w:t>artarken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, bir önceki </w:t>
      </w:r>
      <w:r w:rsidR="007E2879">
        <w:rPr>
          <w:rFonts w:ascii="Times New Roman" w:hAnsi="Times New Roman" w:cs="Times New Roman"/>
          <w:sz w:val="24"/>
          <w:szCs w:val="24"/>
        </w:rPr>
        <w:t xml:space="preserve">yılın aynı ayına göre </w:t>
      </w:r>
      <w:r w:rsidR="00E258B3">
        <w:rPr>
          <w:rFonts w:ascii="Times New Roman" w:hAnsi="Times New Roman" w:cs="Times New Roman"/>
          <w:sz w:val="24"/>
          <w:szCs w:val="24"/>
        </w:rPr>
        <w:t xml:space="preserve">ise </w:t>
      </w:r>
      <w:r w:rsidR="007E2879">
        <w:rPr>
          <w:rFonts w:ascii="Times New Roman" w:hAnsi="Times New Roman" w:cs="Times New Roman"/>
          <w:sz w:val="24"/>
          <w:szCs w:val="24"/>
        </w:rPr>
        <w:t xml:space="preserve">yüzde </w:t>
      </w:r>
      <w:r w:rsidR="00BF41B3">
        <w:rPr>
          <w:rFonts w:ascii="Times New Roman" w:hAnsi="Times New Roman" w:cs="Times New Roman"/>
          <w:sz w:val="24"/>
          <w:szCs w:val="24"/>
        </w:rPr>
        <w:t>8.4</w:t>
      </w:r>
      <w:r w:rsidR="00514FB2">
        <w:rPr>
          <w:rFonts w:ascii="Times New Roman" w:hAnsi="Times New Roman" w:cs="Times New Roman"/>
          <w:sz w:val="24"/>
          <w:szCs w:val="24"/>
        </w:rPr>
        <w:t xml:space="preserve"> oranında</w:t>
      </w:r>
      <w:r w:rsidR="00BF5E2C">
        <w:rPr>
          <w:rFonts w:ascii="Times New Roman" w:hAnsi="Times New Roman" w:cs="Times New Roman"/>
          <w:sz w:val="24"/>
          <w:szCs w:val="24"/>
        </w:rPr>
        <w:t xml:space="preserve"> artmıştır.</w:t>
      </w:r>
    </w:p>
    <w:p w:rsidR="00A455AA" w:rsidRDefault="00A455AA" w:rsidP="00A455AA">
      <w:pPr>
        <w:pStyle w:val="ResimYazs"/>
        <w:keepNext/>
      </w:pPr>
      <w:r>
        <w:t xml:space="preserve">Şekil </w:t>
      </w:r>
      <w:r w:rsidR="00A64B76">
        <w:fldChar w:fldCharType="begin"/>
      </w:r>
      <w:r w:rsidR="00511AF8">
        <w:instrText xml:space="preserve"> SEQ Şekil \* ARABIC </w:instrText>
      </w:r>
      <w:r w:rsidR="00A64B76">
        <w:fldChar w:fldCharType="separate"/>
      </w:r>
      <w:r w:rsidR="00567051">
        <w:rPr>
          <w:noProof/>
        </w:rPr>
        <w:t>1</w:t>
      </w:r>
      <w:r w:rsidR="00A64B76">
        <w:rPr>
          <w:noProof/>
        </w:rPr>
        <w:fldChar w:fldCharType="end"/>
      </w:r>
      <w:r>
        <w:t>: Reel Sektör Güven Endeksi (</w:t>
      </w:r>
      <w:r w:rsidR="007C2EC3">
        <w:t>Ağustos</w:t>
      </w:r>
      <w:r w:rsidR="001C5057">
        <w:t xml:space="preserve"> 2016</w:t>
      </w:r>
      <w:r>
        <w:t>-</w:t>
      </w:r>
      <w:r w:rsidR="007C2EC3">
        <w:t>Ağustos</w:t>
      </w:r>
      <w:r w:rsidR="001C5057">
        <w:t xml:space="preserve"> 2017</w:t>
      </w:r>
      <w:r>
        <w:t>)</w:t>
      </w:r>
    </w:p>
    <w:p w:rsidR="00A455AA" w:rsidRPr="00577A08" w:rsidRDefault="001A00EE" w:rsidP="00A455A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944F174" wp14:editId="79793F0E">
            <wp:extent cx="5972810" cy="2667635"/>
            <wp:effectExtent l="0" t="0" r="27940" b="1841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D20EB" w:rsidRDefault="0074531F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E1AC0">
        <w:rPr>
          <w:rFonts w:ascii="Times New Roman" w:hAnsi="Times New Roman" w:cs="Times New Roman"/>
          <w:color w:val="000000" w:themeColor="text1"/>
        </w:rPr>
        <w:t>Endeksi oluşturan yayılma endeksleri incelendiğinde,</w:t>
      </w:r>
      <w:r w:rsidR="007A536D">
        <w:rPr>
          <w:rFonts w:ascii="Times New Roman" w:hAnsi="Times New Roman" w:cs="Times New Roman"/>
          <w:color w:val="000000" w:themeColor="text1"/>
        </w:rPr>
        <w:t xml:space="preserve"> </w:t>
      </w:r>
      <w:r w:rsidR="00BF41B3">
        <w:rPr>
          <w:rFonts w:ascii="Times New Roman" w:hAnsi="Times New Roman" w:cs="Times New Roman"/>
          <w:color w:val="000000" w:themeColor="text1"/>
        </w:rPr>
        <w:t xml:space="preserve">gelecek 3 ay için üretim hacmi, son 3 ay toplam sipariş miktarı ve gelecek 3 ay için ihracat sipariş miktarı </w:t>
      </w:r>
      <w:r w:rsidR="004E4F8F">
        <w:rPr>
          <w:rFonts w:ascii="Times New Roman" w:hAnsi="Times New Roman" w:cs="Times New Roman"/>
          <w:color w:val="000000" w:themeColor="text1"/>
        </w:rPr>
        <w:t xml:space="preserve">endeksleri </w:t>
      </w:r>
      <w:r w:rsidR="00874731">
        <w:rPr>
          <w:rFonts w:ascii="Times New Roman" w:hAnsi="Times New Roman" w:cs="Times New Roman"/>
          <w:color w:val="000000" w:themeColor="text1"/>
        </w:rPr>
        <w:t>bir önceki aya göre artış gösterirken</w:t>
      </w:r>
      <w:r w:rsidR="00D9698C">
        <w:rPr>
          <w:rFonts w:ascii="Times New Roman" w:hAnsi="Times New Roman" w:cs="Times New Roman"/>
          <w:color w:val="000000" w:themeColor="text1"/>
        </w:rPr>
        <w:t>,</w:t>
      </w:r>
      <w:r w:rsidR="007A536D">
        <w:rPr>
          <w:rFonts w:ascii="Times New Roman" w:hAnsi="Times New Roman" w:cs="Times New Roman"/>
          <w:color w:val="000000" w:themeColor="text1"/>
        </w:rPr>
        <w:t xml:space="preserve"> </w:t>
      </w:r>
      <w:r w:rsidR="00BF41B3">
        <w:rPr>
          <w:rFonts w:ascii="Times New Roman" w:hAnsi="Times New Roman" w:cs="Times New Roman"/>
          <w:color w:val="000000" w:themeColor="text1"/>
        </w:rPr>
        <w:t>mevcut toplam sipariş miktarı, mevcut mamul mal stok miktarı, gelecek 3 ay için toplam istihdam, sabit sermaye yatırım harcaması ve genel gidişat</w:t>
      </w:r>
      <w:r w:rsidR="007A536D">
        <w:rPr>
          <w:rFonts w:ascii="Times New Roman" w:hAnsi="Times New Roman" w:cs="Times New Roman"/>
          <w:color w:val="000000" w:themeColor="text1"/>
        </w:rPr>
        <w:t xml:space="preserve"> </w:t>
      </w:r>
      <w:r w:rsidR="00BF5E2C">
        <w:rPr>
          <w:rFonts w:ascii="Times New Roman" w:hAnsi="Times New Roman" w:cs="Times New Roman"/>
          <w:color w:val="000000" w:themeColor="text1"/>
        </w:rPr>
        <w:t>endeks</w:t>
      </w:r>
      <w:r w:rsidR="007A536D">
        <w:rPr>
          <w:rFonts w:ascii="Times New Roman" w:hAnsi="Times New Roman" w:cs="Times New Roman"/>
          <w:color w:val="000000" w:themeColor="text1"/>
        </w:rPr>
        <w:t>ler</w:t>
      </w:r>
      <w:r w:rsidR="00BF5E2C">
        <w:rPr>
          <w:rFonts w:ascii="Times New Roman" w:hAnsi="Times New Roman" w:cs="Times New Roman"/>
          <w:color w:val="000000" w:themeColor="text1"/>
        </w:rPr>
        <w:t>inin</w:t>
      </w:r>
      <w:r w:rsidR="00874731">
        <w:rPr>
          <w:rFonts w:ascii="Times New Roman" w:hAnsi="Times New Roman" w:cs="Times New Roman"/>
          <w:color w:val="000000" w:themeColor="text1"/>
        </w:rPr>
        <w:t xml:space="preserve"> düştüğü görülmektedir.</w:t>
      </w:r>
      <w:r w:rsidR="004E4F8F">
        <w:rPr>
          <w:rFonts w:ascii="Times New Roman" w:hAnsi="Times New Roman" w:cs="Times New Roman"/>
          <w:color w:val="000000" w:themeColor="text1"/>
        </w:rPr>
        <w:t xml:space="preserve"> </w:t>
      </w:r>
      <w:proofErr w:type="gramEnd"/>
    </w:p>
    <w:p w:rsidR="00AD20EB" w:rsidRDefault="00AD20EB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AD20EB" w:rsidRDefault="00AD20EB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455AA" w:rsidRPr="004C049C" w:rsidRDefault="00A455AA" w:rsidP="00A455AA">
      <w:pPr>
        <w:pStyle w:val="ResimYazs"/>
        <w:keepNext/>
        <w:rPr>
          <w:rFonts w:ascii="Times New Roman" w:hAnsi="Times New Roman" w:cs="Times New Roman"/>
        </w:rPr>
      </w:pPr>
      <w:r>
        <w:lastRenderedPageBreak/>
        <w:t xml:space="preserve">Şekil </w:t>
      </w:r>
      <w:r w:rsidR="00A64B76">
        <w:fldChar w:fldCharType="begin"/>
      </w:r>
      <w:r w:rsidR="00511AF8">
        <w:instrText xml:space="preserve"> SEQ Şekil \* ARABIC </w:instrText>
      </w:r>
      <w:r w:rsidR="00A64B76">
        <w:fldChar w:fldCharType="separate"/>
      </w:r>
      <w:r w:rsidR="00567051">
        <w:rPr>
          <w:noProof/>
        </w:rPr>
        <w:t>2</w:t>
      </w:r>
      <w:r w:rsidR="00A64B76">
        <w:rPr>
          <w:noProof/>
        </w:rPr>
        <w:fldChar w:fldCharType="end"/>
      </w:r>
      <w:r>
        <w:t xml:space="preserve">: </w:t>
      </w:r>
      <w:r w:rsidRPr="00577A08">
        <w:rPr>
          <w:rFonts w:ascii="Times New Roman" w:hAnsi="Times New Roman" w:cs="Times New Roman"/>
        </w:rPr>
        <w:t xml:space="preserve">Üretim Hacmi, Toplam </w:t>
      </w:r>
      <w:r w:rsidR="00717336">
        <w:rPr>
          <w:rFonts w:ascii="Times New Roman" w:hAnsi="Times New Roman" w:cs="Times New Roman"/>
        </w:rPr>
        <w:t>İstihdam</w:t>
      </w:r>
      <w:r w:rsidRPr="00577A08">
        <w:rPr>
          <w:rFonts w:ascii="Times New Roman" w:hAnsi="Times New Roman" w:cs="Times New Roman"/>
        </w:rPr>
        <w:t xml:space="preserve"> ve İhracat Sipariş Miktarı</w:t>
      </w:r>
      <w:r w:rsidR="00302B5B">
        <w:rPr>
          <w:rFonts w:ascii="Times New Roman" w:hAnsi="Times New Roman" w:cs="Times New Roman"/>
        </w:rPr>
        <w:t xml:space="preserve"> (</w:t>
      </w:r>
      <w:r w:rsidR="007C2EC3">
        <w:rPr>
          <w:rFonts w:ascii="Times New Roman" w:hAnsi="Times New Roman" w:cs="Times New Roman"/>
        </w:rPr>
        <w:t>Ağustos</w:t>
      </w:r>
      <w:r w:rsidR="001C5057">
        <w:rPr>
          <w:rFonts w:ascii="Times New Roman" w:hAnsi="Times New Roman" w:cs="Times New Roman"/>
        </w:rPr>
        <w:t xml:space="preserve"> 2016</w:t>
      </w:r>
      <w:r w:rsidR="00302B5B">
        <w:rPr>
          <w:rFonts w:ascii="Times New Roman" w:hAnsi="Times New Roman" w:cs="Times New Roman"/>
        </w:rPr>
        <w:t xml:space="preserve"> - </w:t>
      </w:r>
      <w:r w:rsidR="007C2EC3">
        <w:rPr>
          <w:rFonts w:ascii="Times New Roman" w:hAnsi="Times New Roman" w:cs="Times New Roman"/>
        </w:rPr>
        <w:t>Ağustos</w:t>
      </w:r>
      <w:r w:rsidR="001C5057">
        <w:rPr>
          <w:rFonts w:ascii="Times New Roman" w:hAnsi="Times New Roman" w:cs="Times New Roman"/>
        </w:rPr>
        <w:t xml:space="preserve"> 2017</w:t>
      </w:r>
      <w:r w:rsidR="00302B5B">
        <w:rPr>
          <w:rFonts w:ascii="Times New Roman" w:hAnsi="Times New Roman" w:cs="Times New Roman"/>
        </w:rPr>
        <w:t>)</w:t>
      </w:r>
    </w:p>
    <w:p w:rsidR="00A455AA" w:rsidRDefault="00FF0EEB" w:rsidP="00A455AA">
      <w:pPr>
        <w:pStyle w:val="Default"/>
        <w:rPr>
          <w:rFonts w:ascii="Times New Roman" w:hAnsi="Times New Roman" w:cs="Times New Roman"/>
          <w:b/>
          <w:bCs/>
        </w:rPr>
      </w:pPr>
      <w:r>
        <w:rPr>
          <w:noProof/>
          <w:lang w:eastAsia="tr-TR"/>
        </w:rPr>
        <w:drawing>
          <wp:inline distT="0" distB="0" distL="0" distR="0" wp14:anchorId="7E3DEAA0" wp14:editId="586D0569">
            <wp:extent cx="5972810" cy="2807335"/>
            <wp:effectExtent l="0" t="0" r="27940" b="12065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969C5" w:rsidRDefault="003969C5" w:rsidP="00A455AA">
      <w:pPr>
        <w:pStyle w:val="Default"/>
        <w:rPr>
          <w:rFonts w:ascii="Times New Roman" w:hAnsi="Times New Roman" w:cs="Times New Roman"/>
          <w:b/>
          <w:bCs/>
        </w:rPr>
      </w:pPr>
    </w:p>
    <w:p w:rsidR="004520AE" w:rsidRDefault="007C2EC3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Ağustos</w:t>
      </w:r>
      <w:r w:rsidR="00DB01A1" w:rsidRPr="00DB01A1">
        <w:rPr>
          <w:rFonts w:ascii="Times New Roman" w:hAnsi="Times New Roman" w:cs="Times New Roman"/>
        </w:rPr>
        <w:t xml:space="preserve"> ayı</w:t>
      </w:r>
      <w:r w:rsidR="00D94BA3">
        <w:rPr>
          <w:rFonts w:ascii="Times New Roman" w:hAnsi="Times New Roman" w:cs="Times New Roman"/>
        </w:rPr>
        <w:t xml:space="preserve"> mevcut toplam sipariş miktarı endeksi </w:t>
      </w:r>
      <w:r>
        <w:rPr>
          <w:rFonts w:ascii="Times New Roman" w:hAnsi="Times New Roman" w:cs="Times New Roman"/>
        </w:rPr>
        <w:t>Temmuz</w:t>
      </w:r>
      <w:r w:rsidR="00651918">
        <w:rPr>
          <w:rFonts w:ascii="Times New Roman" w:hAnsi="Times New Roman" w:cs="Times New Roman"/>
        </w:rPr>
        <w:t xml:space="preserve"> ayına</w:t>
      </w:r>
      <w:r w:rsidR="00BE7057">
        <w:rPr>
          <w:rFonts w:ascii="Times New Roman" w:hAnsi="Times New Roman" w:cs="Times New Roman"/>
        </w:rPr>
        <w:t xml:space="preserve"> göre</w:t>
      </w:r>
      <w:r w:rsidR="009F7E0A">
        <w:rPr>
          <w:rFonts w:ascii="Times New Roman" w:hAnsi="Times New Roman" w:cs="Times New Roman"/>
        </w:rPr>
        <w:t xml:space="preserve"> yüzde</w:t>
      </w:r>
      <w:r w:rsidR="00BE7057">
        <w:rPr>
          <w:rFonts w:ascii="Times New Roman" w:hAnsi="Times New Roman" w:cs="Times New Roman"/>
        </w:rPr>
        <w:t xml:space="preserve"> </w:t>
      </w:r>
      <w:proofErr w:type="gramStart"/>
      <w:r w:rsidR="00E77779">
        <w:rPr>
          <w:rFonts w:ascii="Times New Roman" w:hAnsi="Times New Roman" w:cs="Times New Roman"/>
        </w:rPr>
        <w:t>1.</w:t>
      </w:r>
      <w:r w:rsidR="00BF41B3">
        <w:rPr>
          <w:rFonts w:ascii="Times New Roman" w:hAnsi="Times New Roman" w:cs="Times New Roman"/>
        </w:rPr>
        <w:t>4</w:t>
      </w:r>
      <w:proofErr w:type="gramEnd"/>
      <w:r w:rsidR="00717336">
        <w:rPr>
          <w:rFonts w:ascii="Times New Roman" w:hAnsi="Times New Roman" w:cs="Times New Roman"/>
        </w:rPr>
        <w:t xml:space="preserve"> oranında</w:t>
      </w:r>
      <w:r w:rsidR="009F7E0A">
        <w:rPr>
          <w:rFonts w:ascii="Times New Roman" w:hAnsi="Times New Roman" w:cs="Times New Roman"/>
        </w:rPr>
        <w:t xml:space="preserve"> </w:t>
      </w:r>
      <w:r w:rsidR="00BF41B3">
        <w:rPr>
          <w:rFonts w:ascii="Times New Roman" w:hAnsi="Times New Roman" w:cs="Times New Roman"/>
        </w:rPr>
        <w:t>azalarak</w:t>
      </w:r>
      <w:r w:rsidR="009F7E0A">
        <w:rPr>
          <w:rFonts w:ascii="Times New Roman" w:hAnsi="Times New Roman" w:cs="Times New Roman"/>
        </w:rPr>
        <w:t xml:space="preserve"> </w:t>
      </w:r>
      <w:r w:rsidR="00BF41B3">
        <w:rPr>
          <w:rFonts w:ascii="Times New Roman" w:hAnsi="Times New Roman" w:cs="Times New Roman"/>
        </w:rPr>
        <w:t>99</w:t>
      </w:r>
      <w:r w:rsidR="00BE7057">
        <w:rPr>
          <w:rFonts w:ascii="Times New Roman" w:hAnsi="Times New Roman" w:cs="Times New Roman"/>
        </w:rPr>
        <w:t xml:space="preserve"> puan</w:t>
      </w:r>
      <w:r w:rsidR="00651918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 xml:space="preserve">seviyesine </w:t>
      </w:r>
      <w:r w:rsidR="00BF41B3">
        <w:rPr>
          <w:rFonts w:ascii="Times New Roman" w:hAnsi="Times New Roman" w:cs="Times New Roman"/>
        </w:rPr>
        <w:t>gerilemişti</w:t>
      </w:r>
      <w:r w:rsidR="009F7E0A">
        <w:rPr>
          <w:rFonts w:ascii="Times New Roman" w:hAnsi="Times New Roman" w:cs="Times New Roman"/>
        </w:rPr>
        <w:t xml:space="preserve">r. </w:t>
      </w:r>
      <w:r w:rsidR="00D94BA3">
        <w:rPr>
          <w:rFonts w:ascii="Times New Roman" w:hAnsi="Times New Roman" w:cs="Times New Roman"/>
        </w:rPr>
        <w:t xml:space="preserve">Geçen yılın </w:t>
      </w:r>
      <w:r>
        <w:rPr>
          <w:rFonts w:ascii="Times New Roman" w:hAnsi="Times New Roman" w:cs="Times New Roman"/>
        </w:rPr>
        <w:t>Ağustos</w:t>
      </w:r>
      <w:r w:rsidR="00305E3C">
        <w:rPr>
          <w:rFonts w:ascii="Times New Roman" w:hAnsi="Times New Roman" w:cs="Times New Roman"/>
        </w:rPr>
        <w:t xml:space="preserve"> ayına göre ise endeks </w:t>
      </w:r>
      <w:r w:rsidR="00E77779">
        <w:rPr>
          <w:rFonts w:ascii="Times New Roman" w:hAnsi="Times New Roman" w:cs="Times New Roman"/>
        </w:rPr>
        <w:t xml:space="preserve">yüzde </w:t>
      </w:r>
      <w:proofErr w:type="gramStart"/>
      <w:r w:rsidR="005A7846">
        <w:rPr>
          <w:rFonts w:ascii="Times New Roman" w:hAnsi="Times New Roman" w:cs="Times New Roman"/>
        </w:rPr>
        <w:t>15.4</w:t>
      </w:r>
      <w:proofErr w:type="gramEnd"/>
      <w:r w:rsidR="00717336">
        <w:rPr>
          <w:rFonts w:ascii="Times New Roman" w:hAnsi="Times New Roman" w:cs="Times New Roman"/>
        </w:rPr>
        <w:t xml:space="preserve"> oranında</w:t>
      </w:r>
      <w:r w:rsidR="00D94BA3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>artmıştır</w:t>
      </w:r>
      <w:r w:rsidR="00D94BA3">
        <w:rPr>
          <w:rFonts w:ascii="Times New Roman" w:hAnsi="Times New Roman" w:cs="Times New Roman"/>
        </w:rPr>
        <w:t xml:space="preserve">. Mevcut mamul stok miktarı </w:t>
      </w:r>
      <w:r>
        <w:rPr>
          <w:rFonts w:ascii="Times New Roman" w:hAnsi="Times New Roman" w:cs="Times New Roman"/>
        </w:rPr>
        <w:t>Ağustos</w:t>
      </w:r>
      <w:r w:rsidR="00D94BA3">
        <w:rPr>
          <w:rFonts w:ascii="Times New Roman" w:hAnsi="Times New Roman" w:cs="Times New Roman"/>
        </w:rPr>
        <w:t xml:space="preserve"> ay</w:t>
      </w:r>
      <w:r w:rsidR="00AD20EB">
        <w:rPr>
          <w:rFonts w:ascii="Times New Roman" w:hAnsi="Times New Roman" w:cs="Times New Roman"/>
        </w:rPr>
        <w:t xml:space="preserve">ında bir önceki aya göre yüzde </w:t>
      </w:r>
      <w:proofErr w:type="gramStart"/>
      <w:r w:rsidR="005A7846">
        <w:rPr>
          <w:rFonts w:ascii="Times New Roman" w:hAnsi="Times New Roman" w:cs="Times New Roman"/>
        </w:rPr>
        <w:t>1</w:t>
      </w:r>
      <w:r w:rsidR="00E77779">
        <w:rPr>
          <w:rFonts w:ascii="Times New Roman" w:hAnsi="Times New Roman" w:cs="Times New Roman"/>
        </w:rPr>
        <w:t>.5</w:t>
      </w:r>
      <w:proofErr w:type="gramEnd"/>
      <w:r w:rsidR="009F7E0A">
        <w:rPr>
          <w:rFonts w:ascii="Times New Roman" w:hAnsi="Times New Roman" w:cs="Times New Roman"/>
        </w:rPr>
        <w:t xml:space="preserve"> </w:t>
      </w:r>
      <w:proofErr w:type="gramStart"/>
      <w:r w:rsidR="00717336">
        <w:rPr>
          <w:rFonts w:ascii="Times New Roman" w:hAnsi="Times New Roman" w:cs="Times New Roman"/>
        </w:rPr>
        <w:t>oranında</w:t>
      </w:r>
      <w:proofErr w:type="gramEnd"/>
      <w:r w:rsidR="00717336">
        <w:rPr>
          <w:rFonts w:ascii="Times New Roman" w:hAnsi="Times New Roman" w:cs="Times New Roman"/>
        </w:rPr>
        <w:t xml:space="preserve"> </w:t>
      </w:r>
      <w:r w:rsidR="005A7846">
        <w:rPr>
          <w:rFonts w:ascii="Times New Roman" w:hAnsi="Times New Roman" w:cs="Times New Roman"/>
        </w:rPr>
        <w:t>azalmış</w:t>
      </w:r>
      <w:r w:rsidR="00305E3C">
        <w:rPr>
          <w:rFonts w:ascii="Times New Roman" w:hAnsi="Times New Roman" w:cs="Times New Roman"/>
        </w:rPr>
        <w:t>;</w:t>
      </w:r>
      <w:r w:rsidR="00D94BA3">
        <w:rPr>
          <w:rFonts w:ascii="Times New Roman" w:hAnsi="Times New Roman" w:cs="Times New Roman"/>
        </w:rPr>
        <w:t xml:space="preserve"> gelecek üç ay için üretim hacmi </w:t>
      </w:r>
      <w:r w:rsidR="003B7151">
        <w:rPr>
          <w:rFonts w:ascii="Times New Roman" w:hAnsi="Times New Roman" w:cs="Times New Roman"/>
        </w:rPr>
        <w:t xml:space="preserve">ise </w:t>
      </w:r>
      <w:r w:rsidR="00182D94">
        <w:rPr>
          <w:rFonts w:ascii="Times New Roman" w:hAnsi="Times New Roman" w:cs="Times New Roman"/>
        </w:rPr>
        <w:t xml:space="preserve">yüzde </w:t>
      </w:r>
      <w:r w:rsidR="005A7846">
        <w:rPr>
          <w:rFonts w:ascii="Times New Roman" w:hAnsi="Times New Roman" w:cs="Times New Roman"/>
        </w:rPr>
        <w:t>1.9</w:t>
      </w:r>
      <w:r w:rsidR="009F7E0A">
        <w:rPr>
          <w:rFonts w:ascii="Times New Roman" w:hAnsi="Times New Roman" w:cs="Times New Roman"/>
        </w:rPr>
        <w:t xml:space="preserve"> </w:t>
      </w:r>
      <w:r w:rsidR="0071703A">
        <w:rPr>
          <w:rFonts w:ascii="Times New Roman" w:hAnsi="Times New Roman" w:cs="Times New Roman"/>
        </w:rPr>
        <w:t>oranında</w:t>
      </w:r>
      <w:r w:rsidR="004520AE">
        <w:rPr>
          <w:rFonts w:ascii="Times New Roman" w:hAnsi="Times New Roman" w:cs="Times New Roman"/>
        </w:rPr>
        <w:t xml:space="preserve"> </w:t>
      </w:r>
      <w:r w:rsidR="005A7846">
        <w:rPr>
          <w:rFonts w:ascii="Times New Roman" w:hAnsi="Times New Roman" w:cs="Times New Roman"/>
        </w:rPr>
        <w:t>artmıştır</w:t>
      </w:r>
      <w:r w:rsidR="004520AE">
        <w:rPr>
          <w:rFonts w:ascii="Times New Roman" w:hAnsi="Times New Roman" w:cs="Times New Roman"/>
        </w:rPr>
        <w:t>.</w:t>
      </w:r>
      <w:r w:rsidR="0071703A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>Toplam</w:t>
      </w:r>
      <w:r w:rsidR="00554989">
        <w:rPr>
          <w:rFonts w:ascii="Times New Roman" w:hAnsi="Times New Roman" w:cs="Times New Roman"/>
        </w:rPr>
        <w:t xml:space="preserve"> istihdam (g</w:t>
      </w:r>
      <w:r w:rsidR="003B7151">
        <w:rPr>
          <w:rFonts w:ascii="Times New Roman" w:hAnsi="Times New Roman" w:cs="Times New Roman"/>
        </w:rPr>
        <w:t>elecek üç ay)</w:t>
      </w:r>
      <w:r w:rsidR="00F9416A">
        <w:rPr>
          <w:rFonts w:ascii="Times New Roman" w:hAnsi="Times New Roman" w:cs="Times New Roman"/>
        </w:rPr>
        <w:t xml:space="preserve"> </w:t>
      </w:r>
      <w:r w:rsidR="00856C03">
        <w:rPr>
          <w:rFonts w:ascii="Times New Roman" w:hAnsi="Times New Roman" w:cs="Times New Roman"/>
        </w:rPr>
        <w:t xml:space="preserve">ise </w:t>
      </w:r>
      <w:r w:rsidR="009F7E0A">
        <w:rPr>
          <w:rFonts w:ascii="Times New Roman" w:hAnsi="Times New Roman" w:cs="Times New Roman"/>
        </w:rPr>
        <w:t xml:space="preserve">yüzde </w:t>
      </w:r>
      <w:proofErr w:type="gramStart"/>
      <w:r w:rsidR="005A7846">
        <w:rPr>
          <w:rFonts w:ascii="Times New Roman" w:hAnsi="Times New Roman" w:cs="Times New Roman"/>
        </w:rPr>
        <w:t>0</w:t>
      </w:r>
      <w:r w:rsidR="00E77779">
        <w:rPr>
          <w:rFonts w:ascii="Times New Roman" w:hAnsi="Times New Roman" w:cs="Times New Roman"/>
        </w:rPr>
        <w:t>.7</w:t>
      </w:r>
      <w:proofErr w:type="gramEnd"/>
      <w:r w:rsidR="009F7E0A">
        <w:rPr>
          <w:rFonts w:ascii="Times New Roman" w:hAnsi="Times New Roman" w:cs="Times New Roman"/>
        </w:rPr>
        <w:t xml:space="preserve"> </w:t>
      </w:r>
      <w:r w:rsidR="00620BF6">
        <w:rPr>
          <w:rFonts w:ascii="Times New Roman" w:hAnsi="Times New Roman" w:cs="Times New Roman"/>
        </w:rPr>
        <w:t xml:space="preserve">oranında </w:t>
      </w:r>
      <w:r w:rsidR="004520AE">
        <w:rPr>
          <w:rFonts w:ascii="Times New Roman" w:hAnsi="Times New Roman" w:cs="Times New Roman"/>
        </w:rPr>
        <w:t xml:space="preserve">düşüş sergilemiştir. </w:t>
      </w:r>
    </w:p>
    <w:p w:rsidR="004520AE" w:rsidRDefault="004520AE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20BF6">
        <w:rPr>
          <w:rFonts w:ascii="Times New Roman" w:hAnsi="Times New Roman" w:cs="Times New Roman"/>
        </w:rPr>
        <w:t>oplam sipariş miktarı (son üç ay)</w:t>
      </w:r>
      <w:r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endeksi</w:t>
      </w:r>
      <w:r>
        <w:rPr>
          <w:rFonts w:ascii="Times New Roman" w:hAnsi="Times New Roman" w:cs="Times New Roman"/>
        </w:rPr>
        <w:t xml:space="preserve"> bir önceki aya göre </w:t>
      </w:r>
      <w:r w:rsidR="0034014B">
        <w:rPr>
          <w:rFonts w:ascii="Times New Roman" w:hAnsi="Times New Roman" w:cs="Times New Roman"/>
        </w:rPr>
        <w:t xml:space="preserve">yüzde </w:t>
      </w:r>
      <w:proofErr w:type="gramStart"/>
      <w:r w:rsidR="001D4449">
        <w:rPr>
          <w:rFonts w:ascii="Times New Roman" w:hAnsi="Times New Roman" w:cs="Times New Roman"/>
        </w:rPr>
        <w:t>1.9</w:t>
      </w:r>
      <w:proofErr w:type="gramEnd"/>
      <w:r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oranında</w:t>
      </w:r>
      <w:r w:rsidR="00982FFB">
        <w:rPr>
          <w:rFonts w:ascii="Times New Roman" w:hAnsi="Times New Roman" w:cs="Times New Roman"/>
        </w:rPr>
        <w:t xml:space="preserve"> </w:t>
      </w:r>
      <w:r w:rsidR="00E77779">
        <w:rPr>
          <w:rFonts w:ascii="Times New Roman" w:hAnsi="Times New Roman" w:cs="Times New Roman"/>
        </w:rPr>
        <w:t>a</w:t>
      </w:r>
      <w:r w:rsidR="001D4449">
        <w:rPr>
          <w:rFonts w:ascii="Times New Roman" w:hAnsi="Times New Roman" w:cs="Times New Roman"/>
        </w:rPr>
        <w:t>rt</w:t>
      </w:r>
      <w:r w:rsidR="00E77779">
        <w:rPr>
          <w:rFonts w:ascii="Times New Roman" w:hAnsi="Times New Roman" w:cs="Times New Roman"/>
        </w:rPr>
        <w:t>mış</w:t>
      </w:r>
      <w:r w:rsidR="00982FFB">
        <w:rPr>
          <w:rFonts w:ascii="Times New Roman" w:hAnsi="Times New Roman" w:cs="Times New Roman"/>
        </w:rPr>
        <w:t xml:space="preserve"> ve </w:t>
      </w:r>
      <w:r w:rsidR="001D4449">
        <w:rPr>
          <w:rFonts w:ascii="Times New Roman" w:hAnsi="Times New Roman" w:cs="Times New Roman"/>
        </w:rPr>
        <w:t>114.7</w:t>
      </w:r>
      <w:r w:rsidR="00E77779">
        <w:rPr>
          <w:rFonts w:ascii="Times New Roman" w:hAnsi="Times New Roman" w:cs="Times New Roman"/>
        </w:rPr>
        <w:t xml:space="preserve"> puan</w:t>
      </w:r>
      <w:r w:rsidR="00302F14">
        <w:rPr>
          <w:rFonts w:ascii="Times New Roman" w:hAnsi="Times New Roman" w:cs="Times New Roman"/>
        </w:rPr>
        <w:t xml:space="preserve"> seviyesine</w:t>
      </w:r>
      <w:r w:rsidR="00982FFB">
        <w:rPr>
          <w:rFonts w:ascii="Times New Roman" w:hAnsi="Times New Roman" w:cs="Times New Roman"/>
        </w:rPr>
        <w:t xml:space="preserve"> </w:t>
      </w:r>
      <w:r w:rsidR="001D4449">
        <w:rPr>
          <w:rFonts w:ascii="Times New Roman" w:hAnsi="Times New Roman" w:cs="Times New Roman"/>
        </w:rPr>
        <w:t>yükselmiştir.</w:t>
      </w:r>
      <w:r>
        <w:rPr>
          <w:rFonts w:ascii="Times New Roman" w:hAnsi="Times New Roman" w:cs="Times New Roman"/>
        </w:rPr>
        <w:t xml:space="preserve"> </w:t>
      </w:r>
    </w:p>
    <w:p w:rsidR="00C47D1B" w:rsidRDefault="00C47D1B" w:rsidP="00DB01A1">
      <w:pPr>
        <w:pStyle w:val="Default"/>
        <w:jc w:val="both"/>
        <w:rPr>
          <w:rFonts w:ascii="Times New Roman" w:hAnsi="Times New Roman" w:cs="Times New Roman"/>
        </w:rPr>
      </w:pPr>
    </w:p>
    <w:p w:rsidR="00C47D1B" w:rsidRDefault="00C47D1B" w:rsidP="00C47D1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İhracat sipariş miktarı (gelecek üç ay) </w:t>
      </w:r>
      <w:r>
        <w:rPr>
          <w:rFonts w:ascii="Times New Roman" w:hAnsi="Times New Roman" w:cs="Times New Roman"/>
        </w:rPr>
        <w:t>endeksi incelendiğ</w:t>
      </w:r>
      <w:r w:rsidR="0034014B">
        <w:rPr>
          <w:rFonts w:ascii="Times New Roman" w:hAnsi="Times New Roman" w:cs="Times New Roman"/>
        </w:rPr>
        <w:t xml:space="preserve">inde bir önceki aya göre yüzde </w:t>
      </w:r>
      <w:proofErr w:type="gramStart"/>
      <w:r w:rsidR="001D4449">
        <w:rPr>
          <w:rFonts w:ascii="Times New Roman" w:hAnsi="Times New Roman" w:cs="Times New Roman"/>
        </w:rPr>
        <w:t>9.2</w:t>
      </w:r>
      <w:proofErr w:type="gramEnd"/>
      <w:r w:rsidR="0034014B">
        <w:rPr>
          <w:rFonts w:ascii="Times New Roman" w:hAnsi="Times New Roman" w:cs="Times New Roman"/>
        </w:rPr>
        <w:t xml:space="preserve"> oranında</w:t>
      </w:r>
      <w:r>
        <w:rPr>
          <w:rFonts w:ascii="Times New Roman" w:hAnsi="Times New Roman" w:cs="Times New Roman"/>
        </w:rPr>
        <w:t xml:space="preserve"> </w:t>
      </w:r>
      <w:r w:rsidR="00270347">
        <w:rPr>
          <w:rFonts w:ascii="Times New Roman" w:hAnsi="Times New Roman" w:cs="Times New Roman"/>
        </w:rPr>
        <w:t>artış göstermiştir. Aynı endeks 2016</w:t>
      </w:r>
      <w:r>
        <w:rPr>
          <w:rFonts w:ascii="Times New Roman" w:hAnsi="Times New Roman" w:cs="Times New Roman"/>
        </w:rPr>
        <w:t xml:space="preserve"> yılı </w:t>
      </w:r>
      <w:r w:rsidR="007C2EC3">
        <w:rPr>
          <w:rFonts w:ascii="Times New Roman" w:hAnsi="Times New Roman" w:cs="Times New Roman"/>
        </w:rPr>
        <w:t>Ağustos</w:t>
      </w:r>
      <w:r>
        <w:rPr>
          <w:rFonts w:ascii="Times New Roman" w:hAnsi="Times New Roman" w:cs="Times New Roman"/>
        </w:rPr>
        <w:t xml:space="preserve"> ayına göre ise yüzde </w:t>
      </w:r>
      <w:proofErr w:type="gramStart"/>
      <w:r w:rsidR="001D4449">
        <w:rPr>
          <w:rFonts w:ascii="Times New Roman" w:hAnsi="Times New Roman" w:cs="Times New Roman"/>
        </w:rPr>
        <w:t>5.8</w:t>
      </w:r>
      <w:proofErr w:type="gramEnd"/>
      <w:r>
        <w:rPr>
          <w:rFonts w:ascii="Times New Roman" w:hAnsi="Times New Roman" w:cs="Times New Roman"/>
        </w:rPr>
        <w:t xml:space="preserve"> oranında </w:t>
      </w:r>
      <w:r w:rsidR="001D4449">
        <w:rPr>
          <w:rFonts w:ascii="Times New Roman" w:hAnsi="Times New Roman" w:cs="Times New Roman"/>
        </w:rPr>
        <w:t>artmıştır.</w:t>
      </w:r>
      <w:r>
        <w:rPr>
          <w:rFonts w:ascii="Times New Roman" w:hAnsi="Times New Roman" w:cs="Times New Roman"/>
        </w:rPr>
        <w:t xml:space="preserve">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270347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 w:rsidR="00495356">
        <w:rPr>
          <w:rFonts w:ascii="Times New Roman" w:hAnsi="Times New Roman" w:cs="Times New Roman"/>
        </w:rPr>
        <w:t xml:space="preserve"> </w:t>
      </w:r>
      <w:r w:rsidR="007C2EC3">
        <w:rPr>
          <w:rFonts w:ascii="Times New Roman" w:hAnsi="Times New Roman" w:cs="Times New Roman"/>
        </w:rPr>
        <w:t>Ağustos</w:t>
      </w:r>
      <w:r w:rsidR="0034014B">
        <w:rPr>
          <w:rFonts w:ascii="Times New Roman" w:hAnsi="Times New Roman" w:cs="Times New Roman"/>
        </w:rPr>
        <w:t xml:space="preserve"> </w:t>
      </w:r>
      <w:r w:rsidR="00495356">
        <w:rPr>
          <w:rFonts w:ascii="Times New Roman" w:hAnsi="Times New Roman" w:cs="Times New Roman"/>
        </w:rPr>
        <w:t>ayında</w:t>
      </w:r>
      <w:r w:rsidR="0034014B">
        <w:rPr>
          <w:rFonts w:ascii="Times New Roman" w:hAnsi="Times New Roman" w:cs="Times New Roman"/>
        </w:rPr>
        <w:t xml:space="preserve"> </w:t>
      </w:r>
      <w:r w:rsidR="001D4449">
        <w:rPr>
          <w:rFonts w:ascii="Times New Roman" w:hAnsi="Times New Roman" w:cs="Times New Roman"/>
        </w:rPr>
        <w:t>103</w:t>
      </w:r>
      <w:r w:rsidR="00DE5E61">
        <w:rPr>
          <w:rFonts w:ascii="Times New Roman" w:hAnsi="Times New Roman" w:cs="Times New Roman"/>
        </w:rPr>
        <w:t xml:space="preserve"> puan</w:t>
      </w:r>
      <w:r w:rsidR="0034014B">
        <w:rPr>
          <w:rFonts w:ascii="Times New Roman" w:hAnsi="Times New Roman" w:cs="Times New Roman"/>
        </w:rPr>
        <w:t xml:space="preserve"> </w:t>
      </w:r>
      <w:r w:rsidR="00F9416A">
        <w:rPr>
          <w:rFonts w:ascii="Times New Roman" w:hAnsi="Times New Roman" w:cs="Times New Roman"/>
        </w:rPr>
        <w:t>olan sabit sermay</w:t>
      </w:r>
      <w:r w:rsidR="00DA7821">
        <w:rPr>
          <w:rFonts w:ascii="Times New Roman" w:hAnsi="Times New Roman" w:cs="Times New Roman"/>
        </w:rPr>
        <w:t xml:space="preserve">e yatırım harcaması endeksi, </w:t>
      </w:r>
      <w:r w:rsidR="007C2EC3">
        <w:rPr>
          <w:rFonts w:ascii="Times New Roman" w:hAnsi="Times New Roman" w:cs="Times New Roman"/>
        </w:rPr>
        <w:t>Ağustos</w:t>
      </w:r>
      <w:r>
        <w:rPr>
          <w:rFonts w:ascii="Times New Roman" w:hAnsi="Times New Roman" w:cs="Times New Roman"/>
        </w:rPr>
        <w:t xml:space="preserve"> 2017’d</w:t>
      </w:r>
      <w:r w:rsidR="00182D94">
        <w:rPr>
          <w:rFonts w:ascii="Times New Roman" w:hAnsi="Times New Roman" w:cs="Times New Roman"/>
        </w:rPr>
        <w:t xml:space="preserve">e yüzde </w:t>
      </w:r>
      <w:proofErr w:type="gramStart"/>
      <w:r w:rsidR="001D4449">
        <w:rPr>
          <w:rFonts w:ascii="Times New Roman" w:hAnsi="Times New Roman" w:cs="Times New Roman"/>
        </w:rPr>
        <w:t>0.6</w:t>
      </w:r>
      <w:proofErr w:type="gramEnd"/>
      <w:r w:rsidR="0034014B">
        <w:rPr>
          <w:rFonts w:ascii="Times New Roman" w:hAnsi="Times New Roman" w:cs="Times New Roman"/>
        </w:rPr>
        <w:t xml:space="preserve"> oranında </w:t>
      </w:r>
      <w:r w:rsidR="001D4449">
        <w:rPr>
          <w:rFonts w:ascii="Times New Roman" w:hAnsi="Times New Roman" w:cs="Times New Roman"/>
        </w:rPr>
        <w:t>azalarak</w:t>
      </w:r>
      <w:r w:rsidR="0034014B">
        <w:rPr>
          <w:rFonts w:ascii="Times New Roman" w:hAnsi="Times New Roman" w:cs="Times New Roman"/>
        </w:rPr>
        <w:t xml:space="preserve"> </w:t>
      </w:r>
      <w:r w:rsidR="001D4449">
        <w:rPr>
          <w:rFonts w:ascii="Times New Roman" w:hAnsi="Times New Roman" w:cs="Times New Roman"/>
        </w:rPr>
        <w:t>112.6</w:t>
      </w:r>
      <w:r w:rsidR="00F9416A">
        <w:rPr>
          <w:rFonts w:ascii="Times New Roman" w:hAnsi="Times New Roman" w:cs="Times New Roman"/>
        </w:rPr>
        <w:t xml:space="preserve"> </w:t>
      </w:r>
      <w:r w:rsidR="00DE5E61">
        <w:rPr>
          <w:rFonts w:ascii="Times New Roman" w:hAnsi="Times New Roman" w:cs="Times New Roman"/>
        </w:rPr>
        <w:t xml:space="preserve">puan </w:t>
      </w:r>
      <w:r w:rsidR="0071703A">
        <w:rPr>
          <w:rFonts w:ascii="Times New Roman" w:hAnsi="Times New Roman" w:cs="Times New Roman"/>
        </w:rPr>
        <w:t xml:space="preserve">seviyesine </w:t>
      </w:r>
      <w:r w:rsidR="001D4449">
        <w:rPr>
          <w:rFonts w:ascii="Times New Roman" w:hAnsi="Times New Roman" w:cs="Times New Roman"/>
        </w:rPr>
        <w:t>gerilemiştir</w:t>
      </w:r>
      <w:r w:rsidR="00F9416A">
        <w:rPr>
          <w:rFonts w:ascii="Times New Roman" w:hAnsi="Times New Roman" w:cs="Times New Roman"/>
        </w:rPr>
        <w:t>.</w:t>
      </w:r>
      <w:r w:rsidR="00DA7821">
        <w:rPr>
          <w:rFonts w:ascii="Times New Roman" w:hAnsi="Times New Roman" w:cs="Times New Roman"/>
        </w:rPr>
        <w:t xml:space="preserve"> Genel gidişat endeksi ise</w:t>
      </w:r>
      <w:r w:rsidR="00891D8C">
        <w:rPr>
          <w:rFonts w:ascii="Times New Roman" w:hAnsi="Times New Roman" w:cs="Times New Roman"/>
        </w:rPr>
        <w:t xml:space="preserve"> </w:t>
      </w:r>
      <w:r w:rsidR="007C2EC3">
        <w:rPr>
          <w:rFonts w:ascii="Times New Roman" w:hAnsi="Times New Roman" w:cs="Times New Roman"/>
        </w:rPr>
        <w:t>Ağustos</w:t>
      </w:r>
      <w:r w:rsidR="00891D8C">
        <w:rPr>
          <w:rFonts w:ascii="Times New Roman" w:hAnsi="Times New Roman" w:cs="Times New Roman"/>
        </w:rPr>
        <w:t xml:space="preserve"> ayı</w:t>
      </w:r>
      <w:r w:rsidR="00182D94">
        <w:rPr>
          <w:rFonts w:ascii="Times New Roman" w:hAnsi="Times New Roman" w:cs="Times New Roman"/>
        </w:rPr>
        <w:t xml:space="preserve">nda bir önceki aya göre yüzde </w:t>
      </w:r>
      <w:proofErr w:type="gramStart"/>
      <w:r w:rsidR="001D4449">
        <w:rPr>
          <w:rFonts w:ascii="Times New Roman" w:hAnsi="Times New Roman" w:cs="Times New Roman"/>
        </w:rPr>
        <w:t>0.6</w:t>
      </w:r>
      <w:proofErr w:type="gramEnd"/>
      <w:r w:rsidR="001D4449">
        <w:rPr>
          <w:rFonts w:ascii="Times New Roman" w:hAnsi="Times New Roman" w:cs="Times New Roman"/>
        </w:rPr>
        <w:t xml:space="preserve"> oranında</w:t>
      </w:r>
      <w:r w:rsidR="00182D94">
        <w:rPr>
          <w:rFonts w:ascii="Times New Roman" w:hAnsi="Times New Roman" w:cs="Times New Roman"/>
        </w:rPr>
        <w:t xml:space="preserve"> a</w:t>
      </w:r>
      <w:r w:rsidR="00E77779">
        <w:rPr>
          <w:rFonts w:ascii="Times New Roman" w:hAnsi="Times New Roman" w:cs="Times New Roman"/>
        </w:rPr>
        <w:t>zalmış</w:t>
      </w:r>
      <w:r w:rsidR="00182D94">
        <w:rPr>
          <w:rFonts w:ascii="Times New Roman" w:hAnsi="Times New Roman" w:cs="Times New Roman"/>
        </w:rPr>
        <w:t>;</w:t>
      </w:r>
      <w:r w:rsidR="00891D8C">
        <w:rPr>
          <w:rFonts w:ascii="Times New Roman" w:hAnsi="Times New Roman" w:cs="Times New Roman"/>
        </w:rPr>
        <w:t xml:space="preserve"> bir önceki yılın aynı ayına göre ise yüzde </w:t>
      </w:r>
      <w:r w:rsidR="00067675">
        <w:rPr>
          <w:rFonts w:ascii="Times New Roman" w:hAnsi="Times New Roman" w:cs="Times New Roman"/>
        </w:rPr>
        <w:t>17.7</w:t>
      </w:r>
      <w:r w:rsidR="00891D8C">
        <w:rPr>
          <w:rFonts w:ascii="Times New Roman" w:hAnsi="Times New Roman" w:cs="Times New Roman"/>
        </w:rPr>
        <w:t xml:space="preserve"> oranında </w:t>
      </w:r>
      <w:r w:rsidR="005A06B0">
        <w:rPr>
          <w:rFonts w:ascii="Times New Roman" w:hAnsi="Times New Roman" w:cs="Times New Roman"/>
        </w:rPr>
        <w:t>artış</w:t>
      </w:r>
      <w:r w:rsidR="00891D8C">
        <w:rPr>
          <w:rFonts w:ascii="Times New Roman" w:hAnsi="Times New Roman" w:cs="Times New Roman"/>
        </w:rPr>
        <w:t xml:space="preserve"> göstermiştir.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B01A1" w:rsidRPr="00DB01A1" w:rsidRDefault="00DB01A1" w:rsidP="00DB01A1">
      <w:pPr>
        <w:pStyle w:val="Default"/>
        <w:jc w:val="both"/>
        <w:rPr>
          <w:rFonts w:ascii="Times New Roman" w:hAnsi="Times New Roman" w:cs="Times New Roman"/>
        </w:rPr>
      </w:pPr>
    </w:p>
    <w:p w:rsidR="00302B5B" w:rsidRDefault="00302B5B" w:rsidP="00302B5B">
      <w:pPr>
        <w:pStyle w:val="ResimYazs"/>
        <w:keepNext/>
      </w:pPr>
      <w:r>
        <w:lastRenderedPageBreak/>
        <w:t xml:space="preserve">Tablo </w:t>
      </w:r>
      <w:r w:rsidR="00A64B76">
        <w:fldChar w:fldCharType="begin"/>
      </w:r>
      <w:r w:rsidR="00511AF8">
        <w:instrText xml:space="preserve"> SEQ Tablo \* ARABIC </w:instrText>
      </w:r>
      <w:r w:rsidR="00A64B76">
        <w:fldChar w:fldCharType="separate"/>
      </w:r>
      <w:r w:rsidR="00567051">
        <w:rPr>
          <w:noProof/>
        </w:rPr>
        <w:t>1</w:t>
      </w:r>
      <w:r w:rsidR="00A64B76">
        <w:rPr>
          <w:noProof/>
        </w:rPr>
        <w:fldChar w:fldCharType="end"/>
      </w:r>
      <w:r>
        <w:t>: Bileşenler Bazında Reel Kesim Güven Endeki (</w:t>
      </w:r>
      <w:r w:rsidR="007C2EC3">
        <w:t>Ağustos</w:t>
      </w:r>
      <w:r w:rsidR="00D43B81">
        <w:t xml:space="preserve"> 2015</w:t>
      </w:r>
      <w:r>
        <w:t xml:space="preserve">, </w:t>
      </w:r>
      <w:r w:rsidR="007C2EC3">
        <w:t>Ağustos</w:t>
      </w:r>
      <w:r w:rsidR="00D43B81">
        <w:t xml:space="preserve"> 2016</w:t>
      </w:r>
      <w:r w:rsidR="004B7337">
        <w:t xml:space="preserve">, </w:t>
      </w:r>
      <w:r w:rsidR="007C2EC3">
        <w:t>Ağustos</w:t>
      </w:r>
      <w:r w:rsidR="00D43B81">
        <w:t xml:space="preserve"> 2017</w:t>
      </w:r>
      <w:r>
        <w:t>)</w:t>
      </w:r>
      <w:bookmarkStart w:id="0" w:name="_GoBack"/>
      <w:bookmarkEnd w:id="0"/>
    </w:p>
    <w:tbl>
      <w:tblPr>
        <w:tblStyle w:val="AkGlgeleme-Vurgu11"/>
        <w:tblW w:w="8253" w:type="dxa"/>
        <w:tblLook w:val="04A0" w:firstRow="1" w:lastRow="0" w:firstColumn="1" w:lastColumn="0" w:noHBand="0" w:noVBand="1"/>
      </w:tblPr>
      <w:tblGrid>
        <w:gridCol w:w="4219"/>
        <w:gridCol w:w="916"/>
        <w:gridCol w:w="1780"/>
        <w:gridCol w:w="1338"/>
      </w:tblGrid>
      <w:tr w:rsidR="00B0587A" w:rsidRPr="008259AC" w:rsidTr="00D43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3" w:type="dxa"/>
            <w:gridSpan w:val="4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REEL KESİM GÜVEN ENDEKSİ (RKGE)</w:t>
            </w:r>
          </w:p>
        </w:tc>
      </w:tr>
      <w:tr w:rsidR="00B0587A" w:rsidRPr="008259AC" w:rsidTr="00D43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780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0587A" w:rsidRPr="008259AC" w:rsidTr="00D43B8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D43B81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2015</w:t>
            </w:r>
          </w:p>
        </w:tc>
        <w:tc>
          <w:tcPr>
            <w:tcW w:w="3118" w:type="dxa"/>
            <w:gridSpan w:val="2"/>
            <w:noWrap/>
            <w:hideMark/>
          </w:tcPr>
          <w:p w:rsidR="00B0587A" w:rsidRPr="008259AC" w:rsidRDefault="001357A4" w:rsidP="0013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</w:t>
            </w:r>
            <w:r w:rsidR="00D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2016                         2017</w:t>
            </w:r>
          </w:p>
        </w:tc>
      </w:tr>
      <w:tr w:rsidR="00B0587A" w:rsidRPr="008259AC" w:rsidTr="00D43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7C2EC3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Ağustos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7C2EC3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Ağustos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7C2EC3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Ağustos</w:t>
            </w:r>
          </w:p>
        </w:tc>
      </w:tr>
      <w:tr w:rsidR="00BA35F5" w:rsidRPr="008259AC" w:rsidTr="0094288E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Reel Kesim Güven Endeksi</w:t>
            </w:r>
          </w:p>
        </w:tc>
        <w:tc>
          <w:tcPr>
            <w:tcW w:w="916" w:type="dxa"/>
          </w:tcPr>
          <w:p w:rsidR="00BA35F5" w:rsidRPr="008259AC" w:rsidRDefault="001A00EE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103.7</w:t>
            </w:r>
          </w:p>
        </w:tc>
        <w:tc>
          <w:tcPr>
            <w:tcW w:w="1780" w:type="dxa"/>
          </w:tcPr>
          <w:p w:rsidR="001A00EE" w:rsidRDefault="0034359F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 w:rsidRPr="00343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102.2</w:t>
            </w:r>
          </w:p>
          <w:p w:rsidR="0034359F" w:rsidRPr="00F831ED" w:rsidRDefault="0034359F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</w:tcPr>
          <w:p w:rsidR="00BA35F5" w:rsidRPr="00BA35F5" w:rsidRDefault="0034359F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 w:rsidRPr="00343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110.7</w:t>
            </w:r>
          </w:p>
        </w:tc>
      </w:tr>
      <w:tr w:rsidR="00BA35F5" w:rsidRPr="008259AC" w:rsidTr="0094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(Mevcut durum)</w:t>
            </w:r>
          </w:p>
        </w:tc>
        <w:tc>
          <w:tcPr>
            <w:tcW w:w="916" w:type="dxa"/>
            <w:noWrap/>
          </w:tcPr>
          <w:p w:rsidR="00BA35F5" w:rsidRPr="008259AC" w:rsidRDefault="001A00EE" w:rsidP="009428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90.1</w:t>
            </w:r>
          </w:p>
        </w:tc>
        <w:tc>
          <w:tcPr>
            <w:tcW w:w="1780" w:type="dxa"/>
            <w:noWrap/>
          </w:tcPr>
          <w:p w:rsidR="00BA35F5" w:rsidRDefault="0034359F" w:rsidP="009428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4359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85.8</w:t>
            </w:r>
          </w:p>
          <w:p w:rsidR="0034359F" w:rsidRPr="00BA35F5" w:rsidRDefault="0034359F" w:rsidP="009428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</w:tcPr>
          <w:p w:rsidR="00BA35F5" w:rsidRPr="00F831ED" w:rsidRDefault="0034359F" w:rsidP="009428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4359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99.0</w:t>
            </w:r>
          </w:p>
        </w:tc>
      </w:tr>
      <w:tr w:rsidR="00BA35F5" w:rsidRPr="008259AC" w:rsidTr="0094288E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Mamul mal stok miktarı (Mevcut durum) (*) </w:t>
            </w:r>
          </w:p>
        </w:tc>
        <w:tc>
          <w:tcPr>
            <w:tcW w:w="916" w:type="dxa"/>
            <w:noWrap/>
          </w:tcPr>
          <w:p w:rsidR="00BA35F5" w:rsidRPr="008259AC" w:rsidRDefault="001A00EE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92.9</w:t>
            </w:r>
          </w:p>
        </w:tc>
        <w:tc>
          <w:tcPr>
            <w:tcW w:w="1780" w:type="dxa"/>
            <w:noWrap/>
          </w:tcPr>
          <w:p w:rsidR="00BA35F5" w:rsidRDefault="0034359F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4359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91.0</w:t>
            </w:r>
          </w:p>
          <w:p w:rsidR="0034359F" w:rsidRPr="00BA35F5" w:rsidRDefault="0034359F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</w:tcPr>
          <w:p w:rsidR="00BA35F5" w:rsidRPr="00F831ED" w:rsidRDefault="0034359F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4359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97.6</w:t>
            </w:r>
          </w:p>
        </w:tc>
      </w:tr>
      <w:tr w:rsidR="00BA35F5" w:rsidRPr="008259AC" w:rsidTr="0094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Üretim hacmi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(Gelecek 3 ay)</w:t>
            </w:r>
          </w:p>
        </w:tc>
        <w:tc>
          <w:tcPr>
            <w:tcW w:w="916" w:type="dxa"/>
            <w:noWrap/>
          </w:tcPr>
          <w:p w:rsidR="00BA35F5" w:rsidRPr="008259AC" w:rsidRDefault="001A00EE" w:rsidP="009428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119.2</w:t>
            </w:r>
          </w:p>
        </w:tc>
        <w:tc>
          <w:tcPr>
            <w:tcW w:w="1780" w:type="dxa"/>
            <w:noWrap/>
          </w:tcPr>
          <w:p w:rsidR="00BA35F5" w:rsidRPr="00BA35F5" w:rsidRDefault="0034359F" w:rsidP="009428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4359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118.3</w:t>
            </w:r>
          </w:p>
        </w:tc>
        <w:tc>
          <w:tcPr>
            <w:tcW w:w="1338" w:type="dxa"/>
            <w:noWrap/>
          </w:tcPr>
          <w:p w:rsidR="00BA35F5" w:rsidRPr="00F831ED" w:rsidRDefault="0034359F" w:rsidP="009428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4359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118.0</w:t>
            </w:r>
          </w:p>
        </w:tc>
      </w:tr>
      <w:tr w:rsidR="00BA35F5" w:rsidRPr="008259AC" w:rsidTr="0094288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istihdam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(Gelecek 3 ay)</w:t>
            </w:r>
          </w:p>
        </w:tc>
        <w:tc>
          <w:tcPr>
            <w:tcW w:w="916" w:type="dxa"/>
            <w:noWrap/>
          </w:tcPr>
          <w:p w:rsidR="00BA35F5" w:rsidRPr="008259AC" w:rsidRDefault="001A00EE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108.9</w:t>
            </w:r>
          </w:p>
        </w:tc>
        <w:tc>
          <w:tcPr>
            <w:tcW w:w="1780" w:type="dxa"/>
            <w:noWrap/>
          </w:tcPr>
          <w:p w:rsidR="00BA35F5" w:rsidRPr="00BA35F5" w:rsidRDefault="0034359F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4359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108.7</w:t>
            </w:r>
          </w:p>
        </w:tc>
        <w:tc>
          <w:tcPr>
            <w:tcW w:w="1338" w:type="dxa"/>
            <w:noWrap/>
          </w:tcPr>
          <w:p w:rsidR="00BA35F5" w:rsidRPr="00F831ED" w:rsidRDefault="0034359F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4359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112.1</w:t>
            </w:r>
          </w:p>
        </w:tc>
      </w:tr>
      <w:tr w:rsidR="00BA35F5" w:rsidRPr="008259AC" w:rsidTr="0094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(Son 3 ay)</w:t>
            </w:r>
          </w:p>
        </w:tc>
        <w:tc>
          <w:tcPr>
            <w:tcW w:w="916" w:type="dxa"/>
            <w:noWrap/>
          </w:tcPr>
          <w:p w:rsidR="00BA35F5" w:rsidRPr="008259AC" w:rsidRDefault="001A00EE" w:rsidP="009428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109.8</w:t>
            </w:r>
          </w:p>
        </w:tc>
        <w:tc>
          <w:tcPr>
            <w:tcW w:w="1780" w:type="dxa"/>
            <w:noWrap/>
          </w:tcPr>
          <w:p w:rsidR="00BA35F5" w:rsidRPr="00BA35F5" w:rsidRDefault="0034359F" w:rsidP="009428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4359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101.5</w:t>
            </w:r>
          </w:p>
        </w:tc>
        <w:tc>
          <w:tcPr>
            <w:tcW w:w="1338" w:type="dxa"/>
            <w:noWrap/>
          </w:tcPr>
          <w:p w:rsidR="00BA35F5" w:rsidRPr="00F831ED" w:rsidRDefault="0034359F" w:rsidP="009428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4359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114.7</w:t>
            </w:r>
          </w:p>
        </w:tc>
      </w:tr>
      <w:tr w:rsidR="00BA35F5" w:rsidRPr="008259AC" w:rsidTr="0094288E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İhracat sipariş miktarı (Gelecek 3 ay)</w:t>
            </w:r>
          </w:p>
        </w:tc>
        <w:tc>
          <w:tcPr>
            <w:tcW w:w="916" w:type="dxa"/>
            <w:noWrap/>
          </w:tcPr>
          <w:p w:rsidR="00BA35F5" w:rsidRDefault="001A00EE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120.1</w:t>
            </w:r>
          </w:p>
          <w:p w:rsidR="0094288E" w:rsidRPr="008259AC" w:rsidRDefault="0094288E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80" w:type="dxa"/>
            <w:noWrap/>
          </w:tcPr>
          <w:p w:rsidR="00BA35F5" w:rsidRPr="00BA35F5" w:rsidRDefault="0034359F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4359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120.4</w:t>
            </w:r>
          </w:p>
        </w:tc>
        <w:tc>
          <w:tcPr>
            <w:tcW w:w="1338" w:type="dxa"/>
            <w:noWrap/>
          </w:tcPr>
          <w:p w:rsidR="00BA35F5" w:rsidRPr="00F831ED" w:rsidRDefault="0034359F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4359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127.4</w:t>
            </w:r>
          </w:p>
        </w:tc>
      </w:tr>
      <w:tr w:rsidR="00BA35F5" w:rsidRPr="008259AC" w:rsidTr="0094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Sabit sermaye yatırım harcaması</w:t>
            </w:r>
          </w:p>
        </w:tc>
        <w:tc>
          <w:tcPr>
            <w:tcW w:w="916" w:type="dxa"/>
            <w:noWrap/>
          </w:tcPr>
          <w:p w:rsidR="00BA35F5" w:rsidRDefault="001A00EE" w:rsidP="009428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108.2</w:t>
            </w:r>
          </w:p>
          <w:p w:rsidR="0094288E" w:rsidRPr="008259AC" w:rsidRDefault="0094288E" w:rsidP="009428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80" w:type="dxa"/>
            <w:noWrap/>
          </w:tcPr>
          <w:p w:rsidR="00BA35F5" w:rsidRPr="00BA35F5" w:rsidRDefault="0034359F" w:rsidP="009428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4359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103.0</w:t>
            </w:r>
          </w:p>
        </w:tc>
        <w:tc>
          <w:tcPr>
            <w:tcW w:w="1338" w:type="dxa"/>
            <w:noWrap/>
          </w:tcPr>
          <w:p w:rsidR="00BA35F5" w:rsidRPr="00F831ED" w:rsidRDefault="0034359F" w:rsidP="009428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4359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112.6</w:t>
            </w:r>
          </w:p>
        </w:tc>
      </w:tr>
      <w:tr w:rsidR="00BA35F5" w:rsidRPr="008259AC" w:rsidTr="0094288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Genel gidişat</w:t>
            </w:r>
          </w:p>
        </w:tc>
        <w:tc>
          <w:tcPr>
            <w:tcW w:w="916" w:type="dxa"/>
            <w:noWrap/>
          </w:tcPr>
          <w:p w:rsidR="00BA35F5" w:rsidRPr="008259AC" w:rsidRDefault="001A00EE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80.7</w:t>
            </w:r>
          </w:p>
        </w:tc>
        <w:tc>
          <w:tcPr>
            <w:tcW w:w="1780" w:type="dxa"/>
            <w:noWrap/>
          </w:tcPr>
          <w:p w:rsidR="00BA35F5" w:rsidRDefault="0034359F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4359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88.8</w:t>
            </w:r>
          </w:p>
          <w:p w:rsidR="0034359F" w:rsidRPr="00BA35F5" w:rsidRDefault="0034359F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</w:tcPr>
          <w:p w:rsidR="00BA35F5" w:rsidRPr="00F831ED" w:rsidRDefault="0034359F" w:rsidP="009428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4359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104.5</w:t>
            </w:r>
          </w:p>
        </w:tc>
      </w:tr>
    </w:tbl>
    <w:p w:rsid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r w:rsidRPr="008823B0">
        <w:rPr>
          <w:rFonts w:ascii="Times New Roman" w:hAnsi="Times New Roman" w:cs="Times New Roman"/>
          <w:b/>
          <w:bCs/>
          <w:i/>
          <w:sz w:val="16"/>
        </w:rPr>
        <w:t xml:space="preserve">(*) Mamul mal stok miktarı yayılma endeksi oluşturulurken ters kodlanmaktadır. Yayılma endeksinin artışı stok azalışına, </w:t>
      </w:r>
    </w:p>
    <w:p w:rsidR="008823B0" w:rsidRP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proofErr w:type="gramStart"/>
      <w:r w:rsidRPr="008823B0">
        <w:rPr>
          <w:rFonts w:ascii="Times New Roman" w:hAnsi="Times New Roman" w:cs="Times New Roman"/>
          <w:b/>
          <w:bCs/>
          <w:i/>
          <w:sz w:val="16"/>
        </w:rPr>
        <w:t>azalışı</w:t>
      </w:r>
      <w:proofErr w:type="gramEnd"/>
      <w:r w:rsidRPr="008823B0">
        <w:rPr>
          <w:rFonts w:ascii="Times New Roman" w:hAnsi="Times New Roman" w:cs="Times New Roman"/>
          <w:b/>
          <w:bCs/>
          <w:i/>
          <w:sz w:val="16"/>
        </w:rPr>
        <w:t xml:space="preserve"> stok artışına işaret etmektedir.</w:t>
      </w:r>
    </w:p>
    <w:sectPr w:rsidR="008823B0" w:rsidRPr="008823B0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8BA" w:rsidRDefault="002718BA" w:rsidP="008D2620">
      <w:pPr>
        <w:spacing w:after="0" w:line="240" w:lineRule="auto"/>
      </w:pPr>
      <w:r>
        <w:separator/>
      </w:r>
    </w:p>
  </w:endnote>
  <w:endnote w:type="continuationSeparator" w:id="0">
    <w:p w:rsidR="002718BA" w:rsidRDefault="002718BA" w:rsidP="008D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8BA" w:rsidRDefault="002718BA" w:rsidP="008D2620">
      <w:pPr>
        <w:spacing w:after="0" w:line="240" w:lineRule="auto"/>
      </w:pPr>
      <w:r>
        <w:separator/>
      </w:r>
    </w:p>
  </w:footnote>
  <w:footnote w:type="continuationSeparator" w:id="0">
    <w:p w:rsidR="002718BA" w:rsidRDefault="002718BA" w:rsidP="008D2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654BD"/>
    <w:rsid w:val="00067675"/>
    <w:rsid w:val="000701FD"/>
    <w:rsid w:val="00083188"/>
    <w:rsid w:val="000C2AF6"/>
    <w:rsid w:val="000D18BE"/>
    <w:rsid w:val="000F6165"/>
    <w:rsid w:val="00106426"/>
    <w:rsid w:val="00127A2B"/>
    <w:rsid w:val="001357A4"/>
    <w:rsid w:val="00157868"/>
    <w:rsid w:val="00182D94"/>
    <w:rsid w:val="0019379E"/>
    <w:rsid w:val="001A00EE"/>
    <w:rsid w:val="001C5057"/>
    <w:rsid w:val="001D182F"/>
    <w:rsid w:val="001D4449"/>
    <w:rsid w:val="001E11A2"/>
    <w:rsid w:val="001E4DCF"/>
    <w:rsid w:val="001E5A63"/>
    <w:rsid w:val="001F7633"/>
    <w:rsid w:val="00233BD5"/>
    <w:rsid w:val="0026564E"/>
    <w:rsid w:val="0026755D"/>
    <w:rsid w:val="00270347"/>
    <w:rsid w:val="00271037"/>
    <w:rsid w:val="002718BA"/>
    <w:rsid w:val="002D3E19"/>
    <w:rsid w:val="00302B5B"/>
    <w:rsid w:val="00302F14"/>
    <w:rsid w:val="00305E3C"/>
    <w:rsid w:val="00322BF8"/>
    <w:rsid w:val="003323DB"/>
    <w:rsid w:val="0034014B"/>
    <w:rsid w:val="0034359F"/>
    <w:rsid w:val="00357954"/>
    <w:rsid w:val="003641B3"/>
    <w:rsid w:val="00370426"/>
    <w:rsid w:val="003969C5"/>
    <w:rsid w:val="003A2BD7"/>
    <w:rsid w:val="003A57CB"/>
    <w:rsid w:val="003B7151"/>
    <w:rsid w:val="003D2D05"/>
    <w:rsid w:val="003F138E"/>
    <w:rsid w:val="004042F2"/>
    <w:rsid w:val="0040447A"/>
    <w:rsid w:val="004250C8"/>
    <w:rsid w:val="00432DF5"/>
    <w:rsid w:val="004520AE"/>
    <w:rsid w:val="00472C64"/>
    <w:rsid w:val="004851F9"/>
    <w:rsid w:val="00495356"/>
    <w:rsid w:val="004A58CD"/>
    <w:rsid w:val="004B2056"/>
    <w:rsid w:val="004B7337"/>
    <w:rsid w:val="004C049C"/>
    <w:rsid w:val="004D66D7"/>
    <w:rsid w:val="004E4F8F"/>
    <w:rsid w:val="0050241C"/>
    <w:rsid w:val="00511AF8"/>
    <w:rsid w:val="00514786"/>
    <w:rsid w:val="00514FB2"/>
    <w:rsid w:val="005203C7"/>
    <w:rsid w:val="005405F5"/>
    <w:rsid w:val="005418BA"/>
    <w:rsid w:val="00554989"/>
    <w:rsid w:val="00567051"/>
    <w:rsid w:val="005709E8"/>
    <w:rsid w:val="00574C38"/>
    <w:rsid w:val="005A06B0"/>
    <w:rsid w:val="005A7846"/>
    <w:rsid w:val="005B679C"/>
    <w:rsid w:val="005B6B05"/>
    <w:rsid w:val="005C53F8"/>
    <w:rsid w:val="005E3783"/>
    <w:rsid w:val="005E760F"/>
    <w:rsid w:val="005F02FD"/>
    <w:rsid w:val="005F12C3"/>
    <w:rsid w:val="006020BD"/>
    <w:rsid w:val="00620BF6"/>
    <w:rsid w:val="00651918"/>
    <w:rsid w:val="006C2149"/>
    <w:rsid w:val="006D18D0"/>
    <w:rsid w:val="006D41B5"/>
    <w:rsid w:val="006D4A40"/>
    <w:rsid w:val="006E4A59"/>
    <w:rsid w:val="006F57D7"/>
    <w:rsid w:val="0070186C"/>
    <w:rsid w:val="00703147"/>
    <w:rsid w:val="0071703A"/>
    <w:rsid w:val="00717336"/>
    <w:rsid w:val="00731B2B"/>
    <w:rsid w:val="007330A1"/>
    <w:rsid w:val="00737653"/>
    <w:rsid w:val="007441EB"/>
    <w:rsid w:val="0074531F"/>
    <w:rsid w:val="00745B9F"/>
    <w:rsid w:val="0075679E"/>
    <w:rsid w:val="007736BE"/>
    <w:rsid w:val="0078195B"/>
    <w:rsid w:val="00792EC3"/>
    <w:rsid w:val="007A536D"/>
    <w:rsid w:val="007C02FE"/>
    <w:rsid w:val="007C2EC3"/>
    <w:rsid w:val="007E2879"/>
    <w:rsid w:val="007F3C95"/>
    <w:rsid w:val="007F6918"/>
    <w:rsid w:val="00801EB6"/>
    <w:rsid w:val="00856C03"/>
    <w:rsid w:val="00874731"/>
    <w:rsid w:val="008823B0"/>
    <w:rsid w:val="00882F21"/>
    <w:rsid w:val="008862D6"/>
    <w:rsid w:val="0089134F"/>
    <w:rsid w:val="00891D8C"/>
    <w:rsid w:val="008A0D50"/>
    <w:rsid w:val="008C18C0"/>
    <w:rsid w:val="008C2C15"/>
    <w:rsid w:val="008D1077"/>
    <w:rsid w:val="008D2620"/>
    <w:rsid w:val="008E1AC0"/>
    <w:rsid w:val="00900748"/>
    <w:rsid w:val="009268DA"/>
    <w:rsid w:val="00930E56"/>
    <w:rsid w:val="009366E6"/>
    <w:rsid w:val="0094288E"/>
    <w:rsid w:val="009532C7"/>
    <w:rsid w:val="0096270D"/>
    <w:rsid w:val="009735C8"/>
    <w:rsid w:val="00982FFB"/>
    <w:rsid w:val="009905AC"/>
    <w:rsid w:val="009A78E5"/>
    <w:rsid w:val="009E3EAF"/>
    <w:rsid w:val="009F54F1"/>
    <w:rsid w:val="009F7E0A"/>
    <w:rsid w:val="00A00CA7"/>
    <w:rsid w:val="00A11779"/>
    <w:rsid w:val="00A21D77"/>
    <w:rsid w:val="00A455AA"/>
    <w:rsid w:val="00A61DB3"/>
    <w:rsid w:val="00A64B76"/>
    <w:rsid w:val="00A76BFB"/>
    <w:rsid w:val="00A77365"/>
    <w:rsid w:val="00A801BF"/>
    <w:rsid w:val="00AA0056"/>
    <w:rsid w:val="00AA6A2D"/>
    <w:rsid w:val="00AC0D9F"/>
    <w:rsid w:val="00AD2065"/>
    <w:rsid w:val="00AD20EB"/>
    <w:rsid w:val="00AD705B"/>
    <w:rsid w:val="00AD7A7D"/>
    <w:rsid w:val="00AE4337"/>
    <w:rsid w:val="00B0587A"/>
    <w:rsid w:val="00B762AE"/>
    <w:rsid w:val="00BA35F5"/>
    <w:rsid w:val="00BC294E"/>
    <w:rsid w:val="00BC5F10"/>
    <w:rsid w:val="00BD4486"/>
    <w:rsid w:val="00BE7057"/>
    <w:rsid w:val="00BF41B3"/>
    <w:rsid w:val="00BF5E2C"/>
    <w:rsid w:val="00C02D80"/>
    <w:rsid w:val="00C144CC"/>
    <w:rsid w:val="00C21983"/>
    <w:rsid w:val="00C21D8B"/>
    <w:rsid w:val="00C47D1B"/>
    <w:rsid w:val="00C76B6C"/>
    <w:rsid w:val="00C8755B"/>
    <w:rsid w:val="00CC7D5F"/>
    <w:rsid w:val="00CD7088"/>
    <w:rsid w:val="00D0483A"/>
    <w:rsid w:val="00D1079D"/>
    <w:rsid w:val="00D14C5E"/>
    <w:rsid w:val="00D2299D"/>
    <w:rsid w:val="00D23355"/>
    <w:rsid w:val="00D421CB"/>
    <w:rsid w:val="00D43B81"/>
    <w:rsid w:val="00D9279A"/>
    <w:rsid w:val="00D94BA3"/>
    <w:rsid w:val="00D9698C"/>
    <w:rsid w:val="00DA20DF"/>
    <w:rsid w:val="00DA727D"/>
    <w:rsid w:val="00DA7821"/>
    <w:rsid w:val="00DB01A1"/>
    <w:rsid w:val="00DB065B"/>
    <w:rsid w:val="00DC5FDC"/>
    <w:rsid w:val="00DD73E5"/>
    <w:rsid w:val="00DE1E25"/>
    <w:rsid w:val="00DE5E61"/>
    <w:rsid w:val="00DE7934"/>
    <w:rsid w:val="00DF682F"/>
    <w:rsid w:val="00E258B3"/>
    <w:rsid w:val="00E30AFD"/>
    <w:rsid w:val="00E36390"/>
    <w:rsid w:val="00E77779"/>
    <w:rsid w:val="00E855C4"/>
    <w:rsid w:val="00EC1BE7"/>
    <w:rsid w:val="00EC5235"/>
    <w:rsid w:val="00EF4E45"/>
    <w:rsid w:val="00F05266"/>
    <w:rsid w:val="00F3557E"/>
    <w:rsid w:val="00F663AE"/>
    <w:rsid w:val="00F67AF8"/>
    <w:rsid w:val="00F831ED"/>
    <w:rsid w:val="00F9416A"/>
    <w:rsid w:val="00FA3AA2"/>
    <w:rsid w:val="00FC5C39"/>
    <w:rsid w:val="00FE3BD5"/>
    <w:rsid w:val="00FE5381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12\Desktop\RKGE-2017\A&#287;ustos%20-%202017\RKGE%20-%20Agu%20-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12\Desktop\RKGE-2017\A&#287;ustos%20-%202017\RKGE%20-%20Agu%20-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'sekil 1'!$A$2</c:f>
              <c:strCache>
                <c:ptCount val="1"/>
                <c:pt idx="0">
                  <c:v>Mevsimsellikten Arındırılmamış Reel Kesim Güven Endeksi</c:v>
                </c:pt>
              </c:strCache>
            </c:strRef>
          </c:tx>
          <c:marker>
            <c:symbol val="none"/>
          </c:marker>
          <c:cat>
            <c:strRef>
              <c:f>'sekil 1'!$B$1:$N$1</c:f>
              <c:strCache>
                <c:ptCount val="13"/>
                <c:pt idx="0">
                  <c:v>Ağu.16</c:v>
                </c:pt>
                <c:pt idx="1">
                  <c:v>Eyl.16</c:v>
                </c:pt>
                <c:pt idx="2">
                  <c:v>Eki.16</c:v>
                </c:pt>
                <c:pt idx="3">
                  <c:v>Kas.16</c:v>
                </c:pt>
                <c:pt idx="4">
                  <c:v>Ara.16</c:v>
                </c:pt>
                <c:pt idx="5">
                  <c:v>Oca.17</c:v>
                </c:pt>
                <c:pt idx="6">
                  <c:v>Şub.17</c:v>
                </c:pt>
                <c:pt idx="7">
                  <c:v>Mar.17</c:v>
                </c:pt>
                <c:pt idx="8">
                  <c:v>Nis.17</c:v>
                </c:pt>
                <c:pt idx="9">
                  <c:v>May.17</c:v>
                </c:pt>
                <c:pt idx="10">
                  <c:v>Haz.17</c:v>
                </c:pt>
                <c:pt idx="11">
                  <c:v>Tem.17</c:v>
                </c:pt>
                <c:pt idx="12">
                  <c:v>Ağu.17</c:v>
                </c:pt>
              </c:strCache>
            </c:strRef>
          </c:cat>
          <c:val>
            <c:numRef>
              <c:f>'sekil 1'!$B$2:$N$2</c:f>
              <c:numCache>
                <c:formatCode>0.0</c:formatCode>
                <c:ptCount val="13"/>
                <c:pt idx="0">
                  <c:v>102.2</c:v>
                </c:pt>
                <c:pt idx="1">
                  <c:v>106.1</c:v>
                </c:pt>
                <c:pt idx="2">
                  <c:v>101</c:v>
                </c:pt>
                <c:pt idx="3">
                  <c:v>103.5</c:v>
                </c:pt>
                <c:pt idx="4">
                  <c:v>97.6</c:v>
                </c:pt>
                <c:pt idx="5">
                  <c:v>97.1</c:v>
                </c:pt>
                <c:pt idx="6">
                  <c:v>105.9</c:v>
                </c:pt>
                <c:pt idx="7">
                  <c:v>108.9</c:v>
                </c:pt>
                <c:pt idx="8">
                  <c:v>111.2</c:v>
                </c:pt>
                <c:pt idx="9">
                  <c:v>109.22499999999999</c:v>
                </c:pt>
                <c:pt idx="10">
                  <c:v>112.41249999999998</c:v>
                </c:pt>
                <c:pt idx="11">
                  <c:v>109.48750000000001</c:v>
                </c:pt>
                <c:pt idx="12">
                  <c:v>110.73750000000001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'sekil 1'!$A$3</c:f>
              <c:strCache>
                <c:ptCount val="1"/>
                <c:pt idx="0">
                  <c:v>Mevsimsellikten Arındırılmış Reel Kesim Güven Endeksi</c:v>
                </c:pt>
              </c:strCache>
            </c:strRef>
          </c:tx>
          <c:marker>
            <c:symbol val="none"/>
          </c:marker>
          <c:cat>
            <c:strRef>
              <c:f>'sekil 1'!$B$1:$N$1</c:f>
              <c:strCache>
                <c:ptCount val="13"/>
                <c:pt idx="0">
                  <c:v>Ağu.16</c:v>
                </c:pt>
                <c:pt idx="1">
                  <c:v>Eyl.16</c:v>
                </c:pt>
                <c:pt idx="2">
                  <c:v>Eki.16</c:v>
                </c:pt>
                <c:pt idx="3">
                  <c:v>Kas.16</c:v>
                </c:pt>
                <c:pt idx="4">
                  <c:v>Ara.16</c:v>
                </c:pt>
                <c:pt idx="5">
                  <c:v>Oca.17</c:v>
                </c:pt>
                <c:pt idx="6">
                  <c:v>Şub.17</c:v>
                </c:pt>
                <c:pt idx="7">
                  <c:v>Mar.17</c:v>
                </c:pt>
                <c:pt idx="8">
                  <c:v>Nis.17</c:v>
                </c:pt>
                <c:pt idx="9">
                  <c:v>May.17</c:v>
                </c:pt>
                <c:pt idx="10">
                  <c:v>Haz.17</c:v>
                </c:pt>
                <c:pt idx="11">
                  <c:v>Tem.17</c:v>
                </c:pt>
                <c:pt idx="12">
                  <c:v>Ağu.17</c:v>
                </c:pt>
              </c:strCache>
            </c:strRef>
          </c:cat>
          <c:val>
            <c:numRef>
              <c:f>'sekil 1'!$B$3:$N$3</c:f>
              <c:numCache>
                <c:formatCode>0.0</c:formatCode>
                <c:ptCount val="13"/>
                <c:pt idx="0">
                  <c:v>101.7</c:v>
                </c:pt>
                <c:pt idx="1">
                  <c:v>106.6</c:v>
                </c:pt>
                <c:pt idx="2">
                  <c:v>104.9</c:v>
                </c:pt>
                <c:pt idx="3">
                  <c:v>108.2</c:v>
                </c:pt>
                <c:pt idx="4">
                  <c:v>103.9</c:v>
                </c:pt>
                <c:pt idx="5">
                  <c:v>100.6</c:v>
                </c:pt>
                <c:pt idx="6">
                  <c:v>106.2</c:v>
                </c:pt>
                <c:pt idx="7">
                  <c:v>106.5</c:v>
                </c:pt>
                <c:pt idx="8">
                  <c:v>106.3</c:v>
                </c:pt>
                <c:pt idx="9">
                  <c:v>104.8</c:v>
                </c:pt>
                <c:pt idx="10">
                  <c:v>108.8</c:v>
                </c:pt>
                <c:pt idx="11">
                  <c:v>107.7</c:v>
                </c:pt>
                <c:pt idx="12">
                  <c:v>110.2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45888"/>
        <c:axId val="148685568"/>
      </c:lineChart>
      <c:catAx>
        <c:axId val="11045888"/>
        <c:scaling>
          <c:orientation val="minMax"/>
        </c:scaling>
        <c:delete val="0"/>
        <c:axPos val="b"/>
        <c:majorTickMark val="out"/>
        <c:minorTickMark val="none"/>
        <c:tickLblPos val="nextTo"/>
        <c:crossAx val="148685568"/>
        <c:crosses val="autoZero"/>
        <c:auto val="1"/>
        <c:lblAlgn val="ctr"/>
        <c:lblOffset val="100"/>
        <c:noMultiLvlLbl val="0"/>
      </c:catAx>
      <c:valAx>
        <c:axId val="148685568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1045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'sekil 2'!$A$2</c:f>
              <c:strCache>
                <c:ptCount val="1"/>
                <c:pt idx="0">
                  <c:v>Üretim hacmi (Gelecek 3 ay)</c:v>
                </c:pt>
              </c:strCache>
            </c:strRef>
          </c:tx>
          <c:marker>
            <c:symbol val="none"/>
          </c:marker>
          <c:cat>
            <c:strRef>
              <c:f>'sekil 2'!$B$1:$N$1</c:f>
              <c:strCache>
                <c:ptCount val="13"/>
                <c:pt idx="0">
                  <c:v>Ağu.16</c:v>
                </c:pt>
                <c:pt idx="1">
                  <c:v>Eyl.16</c:v>
                </c:pt>
                <c:pt idx="2">
                  <c:v>Eki.16</c:v>
                </c:pt>
                <c:pt idx="3">
                  <c:v>Kas.16</c:v>
                </c:pt>
                <c:pt idx="4">
                  <c:v>Ara.16</c:v>
                </c:pt>
                <c:pt idx="5">
                  <c:v>Oca.17</c:v>
                </c:pt>
                <c:pt idx="6">
                  <c:v>Şub.17</c:v>
                </c:pt>
                <c:pt idx="7">
                  <c:v>Mar.17</c:v>
                </c:pt>
                <c:pt idx="8">
                  <c:v>Nis.17</c:v>
                </c:pt>
                <c:pt idx="9">
                  <c:v>May.17</c:v>
                </c:pt>
                <c:pt idx="10">
                  <c:v>Haz.17</c:v>
                </c:pt>
                <c:pt idx="11">
                  <c:v>Tem.17</c:v>
                </c:pt>
                <c:pt idx="12">
                  <c:v>Ağu.17</c:v>
                </c:pt>
              </c:strCache>
            </c:strRef>
          </c:cat>
          <c:val>
            <c:numRef>
              <c:f>'sekil 2'!$B$2:$N$2</c:f>
              <c:numCache>
                <c:formatCode>0.0</c:formatCode>
                <c:ptCount val="13"/>
                <c:pt idx="0">
                  <c:v>118.3</c:v>
                </c:pt>
                <c:pt idx="1">
                  <c:v>121.4</c:v>
                </c:pt>
                <c:pt idx="2">
                  <c:v>113</c:v>
                </c:pt>
                <c:pt idx="3">
                  <c:v>106.9</c:v>
                </c:pt>
                <c:pt idx="4">
                  <c:v>98.6</c:v>
                </c:pt>
                <c:pt idx="5">
                  <c:v>104.3</c:v>
                </c:pt>
                <c:pt idx="6">
                  <c:v>124.7</c:v>
                </c:pt>
                <c:pt idx="7">
                  <c:v>129.5</c:v>
                </c:pt>
                <c:pt idx="8">
                  <c:v>125.2</c:v>
                </c:pt>
                <c:pt idx="9">
                  <c:v>116.9</c:v>
                </c:pt>
                <c:pt idx="10">
                  <c:v>116.6</c:v>
                </c:pt>
                <c:pt idx="11">
                  <c:v>115.8</c:v>
                </c:pt>
                <c:pt idx="12">
                  <c:v>117.8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'sekil 2'!$A$3</c:f>
              <c:strCache>
                <c:ptCount val="1"/>
                <c:pt idx="0">
                  <c:v>Toplam istihdam (Gelecek 3 ay)</c:v>
                </c:pt>
              </c:strCache>
            </c:strRef>
          </c:tx>
          <c:marker>
            <c:symbol val="none"/>
          </c:marker>
          <c:cat>
            <c:strRef>
              <c:f>'sekil 2'!$B$1:$N$1</c:f>
              <c:strCache>
                <c:ptCount val="13"/>
                <c:pt idx="0">
                  <c:v>Ağu.16</c:v>
                </c:pt>
                <c:pt idx="1">
                  <c:v>Eyl.16</c:v>
                </c:pt>
                <c:pt idx="2">
                  <c:v>Eki.16</c:v>
                </c:pt>
                <c:pt idx="3">
                  <c:v>Kas.16</c:v>
                </c:pt>
                <c:pt idx="4">
                  <c:v>Ara.16</c:v>
                </c:pt>
                <c:pt idx="5">
                  <c:v>Oca.17</c:v>
                </c:pt>
                <c:pt idx="6">
                  <c:v>Şub.17</c:v>
                </c:pt>
                <c:pt idx="7">
                  <c:v>Mar.17</c:v>
                </c:pt>
                <c:pt idx="8">
                  <c:v>Nis.17</c:v>
                </c:pt>
                <c:pt idx="9">
                  <c:v>May.17</c:v>
                </c:pt>
                <c:pt idx="10">
                  <c:v>Haz.17</c:v>
                </c:pt>
                <c:pt idx="11">
                  <c:v>Tem.17</c:v>
                </c:pt>
                <c:pt idx="12">
                  <c:v>Ağu.17</c:v>
                </c:pt>
              </c:strCache>
            </c:strRef>
          </c:cat>
          <c:val>
            <c:numRef>
              <c:f>'sekil 2'!$B$3:$N$3</c:f>
              <c:numCache>
                <c:formatCode>0.0</c:formatCode>
                <c:ptCount val="13"/>
                <c:pt idx="0">
                  <c:v>108.7</c:v>
                </c:pt>
                <c:pt idx="1">
                  <c:v>106.5</c:v>
                </c:pt>
                <c:pt idx="2">
                  <c:v>105.8</c:v>
                </c:pt>
                <c:pt idx="3">
                  <c:v>105.3</c:v>
                </c:pt>
                <c:pt idx="4">
                  <c:v>108.2</c:v>
                </c:pt>
                <c:pt idx="5">
                  <c:v>107.9</c:v>
                </c:pt>
                <c:pt idx="6">
                  <c:v>112.5</c:v>
                </c:pt>
                <c:pt idx="7">
                  <c:v>120.9</c:v>
                </c:pt>
                <c:pt idx="8">
                  <c:v>113.8</c:v>
                </c:pt>
                <c:pt idx="9">
                  <c:v>114.5</c:v>
                </c:pt>
                <c:pt idx="10">
                  <c:v>114.9</c:v>
                </c:pt>
                <c:pt idx="11">
                  <c:v>112.9</c:v>
                </c:pt>
                <c:pt idx="12">
                  <c:v>113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'sekil 2'!$A$4</c:f>
              <c:strCache>
                <c:ptCount val="1"/>
                <c:pt idx="0">
                  <c:v>İhracat sipariş miktarı (Gelecek 3 ay)</c:v>
                </c:pt>
              </c:strCache>
            </c:strRef>
          </c:tx>
          <c:marker>
            <c:symbol val="none"/>
          </c:marker>
          <c:cat>
            <c:strRef>
              <c:f>'sekil 2'!$B$1:$N$1</c:f>
              <c:strCache>
                <c:ptCount val="13"/>
                <c:pt idx="0">
                  <c:v>Ağu.16</c:v>
                </c:pt>
                <c:pt idx="1">
                  <c:v>Eyl.16</c:v>
                </c:pt>
                <c:pt idx="2">
                  <c:v>Eki.16</c:v>
                </c:pt>
                <c:pt idx="3">
                  <c:v>Kas.16</c:v>
                </c:pt>
                <c:pt idx="4">
                  <c:v>Ara.16</c:v>
                </c:pt>
                <c:pt idx="5">
                  <c:v>Oca.17</c:v>
                </c:pt>
                <c:pt idx="6">
                  <c:v>Şub.17</c:v>
                </c:pt>
                <c:pt idx="7">
                  <c:v>Mar.17</c:v>
                </c:pt>
                <c:pt idx="8">
                  <c:v>Nis.17</c:v>
                </c:pt>
                <c:pt idx="9">
                  <c:v>May.17</c:v>
                </c:pt>
                <c:pt idx="10">
                  <c:v>Haz.17</c:v>
                </c:pt>
                <c:pt idx="11">
                  <c:v>Tem.17</c:v>
                </c:pt>
                <c:pt idx="12">
                  <c:v>Ağu.17</c:v>
                </c:pt>
              </c:strCache>
            </c:strRef>
          </c:cat>
          <c:val>
            <c:numRef>
              <c:f>'sekil 2'!$B$4:$N$4</c:f>
              <c:numCache>
                <c:formatCode>0.0</c:formatCode>
                <c:ptCount val="13"/>
                <c:pt idx="0">
                  <c:v>120.4</c:v>
                </c:pt>
                <c:pt idx="1">
                  <c:v>124.2</c:v>
                </c:pt>
                <c:pt idx="2">
                  <c:v>109.7</c:v>
                </c:pt>
                <c:pt idx="3">
                  <c:v>107.4</c:v>
                </c:pt>
                <c:pt idx="4">
                  <c:v>102.4</c:v>
                </c:pt>
                <c:pt idx="5">
                  <c:v>111.8</c:v>
                </c:pt>
                <c:pt idx="6">
                  <c:v>128.30000000000001</c:v>
                </c:pt>
                <c:pt idx="7">
                  <c:v>125.4</c:v>
                </c:pt>
                <c:pt idx="8">
                  <c:v>129.30000000000001</c:v>
                </c:pt>
                <c:pt idx="9">
                  <c:v>109.6</c:v>
                </c:pt>
                <c:pt idx="10">
                  <c:v>116.3</c:v>
                </c:pt>
                <c:pt idx="11">
                  <c:v>116.7</c:v>
                </c:pt>
                <c:pt idx="12">
                  <c:v>127.4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716160"/>
        <c:axId val="190717952"/>
      </c:lineChart>
      <c:catAx>
        <c:axId val="190716160"/>
        <c:scaling>
          <c:orientation val="minMax"/>
        </c:scaling>
        <c:delete val="0"/>
        <c:axPos val="b"/>
        <c:majorTickMark val="out"/>
        <c:minorTickMark val="none"/>
        <c:tickLblPos val="nextTo"/>
        <c:crossAx val="190717952"/>
        <c:crosses val="autoZero"/>
        <c:auto val="1"/>
        <c:lblAlgn val="ctr"/>
        <c:lblOffset val="100"/>
        <c:noMultiLvlLbl val="0"/>
      </c:catAx>
      <c:valAx>
        <c:axId val="19071795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90716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996D4-E957-4020-B43C-FAFACF17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12</cp:lastModifiedBy>
  <cp:revision>14</cp:revision>
  <cp:lastPrinted>2017-08-25T12:21:00Z</cp:lastPrinted>
  <dcterms:created xsi:type="dcterms:W3CDTF">2017-08-25T11:21:00Z</dcterms:created>
  <dcterms:modified xsi:type="dcterms:W3CDTF">2017-08-25T12:42:00Z</dcterms:modified>
</cp:coreProperties>
</file>